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FE2178" w:rsidRPr="00FE2178">
        <w:rPr>
          <w:rFonts w:ascii="宋体" w:hAnsi="宋体"/>
          <w:sz w:val="32"/>
          <w:szCs w:val="32"/>
        </w:rPr>
        <w:t>北京科园信海医药经营有限公司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6C2195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月</w:t>
      </w:r>
      <w:bookmarkStart w:id="0" w:name="_GoBack"/>
      <w:bookmarkEnd w:id="0"/>
      <w:r w:rsidR="00DC7CFD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02"/>
        <w:gridCol w:w="992"/>
        <w:gridCol w:w="992"/>
        <w:gridCol w:w="576"/>
        <w:gridCol w:w="555"/>
        <w:gridCol w:w="966"/>
        <w:gridCol w:w="1513"/>
        <w:gridCol w:w="967"/>
        <w:gridCol w:w="2060"/>
        <w:gridCol w:w="3564"/>
      </w:tblGrid>
      <w:tr w:rsidR="004D2142" w:rsidTr="00F42F53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0937BA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5B41B8" w:rsidRDefault="000937BA" w:rsidP="00B73C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061B">
              <w:rPr>
                <w:rFonts w:ascii="宋体" w:hAnsi="宋体"/>
                <w:sz w:val="18"/>
                <w:szCs w:val="18"/>
              </w:rPr>
              <w:t>102239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4903B4" w:rsidRDefault="000937BA" w:rsidP="000937B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右旋糖</w:t>
            </w:r>
            <w:proofErr w:type="gramStart"/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酐</w:t>
            </w:r>
            <w:proofErr w:type="gramEnd"/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铁注射液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4903B4" w:rsidRDefault="000937BA" w:rsidP="000937B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4903B4" w:rsidRDefault="000937BA" w:rsidP="000937B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2ml:100mg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4903B4" w:rsidRDefault="000937BA" w:rsidP="000937B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4903B4" w:rsidRDefault="000937BA" w:rsidP="000937B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4903B4" w:rsidRDefault="000937BA" w:rsidP="000937B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J2463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4903B4" w:rsidRDefault="000937BA" w:rsidP="000937B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proofErr w:type="gramStart"/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亿腾医药</w:t>
            </w:r>
            <w:proofErr w:type="gramEnd"/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（中国）有限公司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4903B4" w:rsidRDefault="000937BA" w:rsidP="000937B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SJ185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4903B4" w:rsidRDefault="000937BA" w:rsidP="000937BA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903B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丹麦Nebo a/s大药厂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BA" w:rsidRPr="005B41B8" w:rsidRDefault="00B82860" w:rsidP="00B82860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进口产品生产企业名称变更，变更后生产企业名称为</w:t>
            </w:r>
            <w:proofErr w:type="spellStart"/>
            <w:r w:rsidR="000F1A1B" w:rsidRPr="000F1A1B">
              <w:rPr>
                <w:rFonts w:ascii="宋体" w:hAnsi="宋体"/>
                <w:color w:val="363636"/>
                <w:sz w:val="18"/>
                <w:szCs w:val="18"/>
              </w:rPr>
              <w:t>S</w:t>
            </w:r>
            <w:r w:rsidR="000F1A1B" w:rsidRPr="00DC7CF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olupharm</w:t>
            </w:r>
            <w:proofErr w:type="spellEnd"/>
            <w:r w:rsidR="000F1A1B" w:rsidRPr="00DC7CF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 xml:space="preserve"> </w:t>
            </w:r>
            <w:proofErr w:type="spellStart"/>
            <w:r w:rsidR="000F1A1B" w:rsidRPr="00DC7CF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Pharmazeutische</w:t>
            </w:r>
            <w:proofErr w:type="spellEnd"/>
            <w:r w:rsidR="000F1A1B" w:rsidRPr="00DC7CF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 xml:space="preserve"> </w:t>
            </w:r>
            <w:proofErr w:type="spellStart"/>
            <w:r w:rsidR="000F1A1B" w:rsidRPr="00DC7CF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Erzeugnisse</w:t>
            </w:r>
            <w:proofErr w:type="spellEnd"/>
            <w:r w:rsidR="000F1A1B" w:rsidRPr="00DC7CF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 xml:space="preserve"> GmbH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4033C1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B82860" w:rsidRDefault="004033C1" w:rsidP="00C230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33C1">
              <w:rPr>
                <w:rFonts w:ascii="宋体" w:hAnsi="宋体"/>
                <w:sz w:val="18"/>
                <w:szCs w:val="18"/>
              </w:rPr>
              <w:t>19427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4033C1" w:rsidRDefault="004033C1" w:rsidP="004033C1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033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注射用盐酸万古霉素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4033C1" w:rsidRDefault="004033C1" w:rsidP="004033C1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033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4033C1" w:rsidRDefault="004033C1" w:rsidP="004033C1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033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4033C1" w:rsidRDefault="004033C1" w:rsidP="004033C1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033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4033C1" w:rsidRDefault="004033C1" w:rsidP="004033C1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033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4033C1" w:rsidRDefault="004033C1" w:rsidP="004033C1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033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4033C1" w:rsidRDefault="004033C1" w:rsidP="004033C1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033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4033C1" w:rsidRDefault="004033C1" w:rsidP="004033C1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033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SJ276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4033C1" w:rsidRDefault="004033C1" w:rsidP="004033C1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4033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西班牙礼来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C1" w:rsidRPr="004033C1" w:rsidRDefault="004033C1" w:rsidP="004033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4033C1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进口产品生产企业名称变更，变更后生产企业名称为</w:t>
            </w:r>
            <w:r w:rsidRPr="004033C1">
              <w:rPr>
                <w:rFonts w:asciiTheme="minorEastAsia" w:eastAsiaTheme="minorEastAsia" w:hAnsiTheme="minorEastAsia"/>
                <w:sz w:val="18"/>
                <w:szCs w:val="18"/>
              </w:rPr>
              <w:t>VIANEX S.A.(PLANT C)</w:t>
            </w:r>
            <w:r w:rsidRPr="004033C1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 xml:space="preserve"> </w:t>
            </w:r>
            <w:r w:rsidR="00821153" w:rsidRPr="004033C1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821153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232D85" w:rsidRDefault="00821153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1153">
              <w:rPr>
                <w:rFonts w:ascii="宋体" w:hAnsi="宋体"/>
                <w:sz w:val="18"/>
                <w:szCs w:val="18"/>
              </w:rPr>
              <w:t>102247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821153" w:rsidRDefault="00821153" w:rsidP="008211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吸入用</w:t>
            </w:r>
            <w:proofErr w:type="gramStart"/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倍</w:t>
            </w:r>
            <w:proofErr w:type="gramEnd"/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氯米松福莫特罗气雾剂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821153" w:rsidRDefault="00821153" w:rsidP="008211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821153" w:rsidRDefault="00821153" w:rsidP="008211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120揿/瓶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821153" w:rsidRDefault="00821153" w:rsidP="008211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821153" w:rsidRDefault="00821153" w:rsidP="008211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821153" w:rsidRDefault="00821153" w:rsidP="008211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821153" w:rsidRDefault="00821153" w:rsidP="008211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浙江英特药业有限责任公司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821153" w:rsidRDefault="00821153" w:rsidP="008211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SJ136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821153" w:rsidRDefault="00821153" w:rsidP="008211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凯西制药公司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3" w:rsidRPr="00821153" w:rsidRDefault="00821153" w:rsidP="0082115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</w:t>
            </w:r>
            <w:proofErr w:type="gramStart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产品总代变更</w:t>
            </w:r>
            <w:proofErr w:type="gramEnd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，变更后总代为</w:t>
            </w: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北京科园信海医药经营有限公司</w:t>
            </w:r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211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J0383</w:t>
            </w:r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F42F53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232D85" w:rsidRDefault="00F42F53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89470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银杏叶丸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浓缩丸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每瓶装0.2g(</w:t>
            </w:r>
            <w:proofErr w:type="gramStart"/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含总黄酮</w:t>
            </w:r>
            <w:proofErr w:type="gramEnd"/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醇苷19.2mg、萜类内酯4.8mg)/瓶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成都永康制药有限公司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成都永康制药有限公司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42F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成都永康制药有限公司</w:t>
            </w:r>
            <w:r w:rsidRPr="00F42F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S1235</w:t>
            </w:r>
            <w:r w:rsidRPr="00F42F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四川德峰药业有限公司</w:t>
            </w:r>
            <w:r w:rsidRPr="00F42F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F42F5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S3011</w:t>
            </w:r>
            <w:r w:rsidRPr="00F42F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  <w:p w:rsidR="00F42F53" w:rsidRPr="00F42F53" w:rsidRDefault="00F42F53" w:rsidP="00F42F5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</w:p>
        </w:tc>
      </w:tr>
    </w:tbl>
    <w:p w:rsidR="00005DDB" w:rsidRDefault="00005DDB" w:rsidP="00F25AFE">
      <w:pPr>
        <w:rPr>
          <w:b/>
          <w:szCs w:val="21"/>
        </w:rPr>
      </w:pPr>
    </w:p>
    <w:p w:rsidR="00920C3D" w:rsidRDefault="00920C3D" w:rsidP="00F25AFE">
      <w:pPr>
        <w:rPr>
          <w:b/>
          <w:szCs w:val="21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920"/>
        <w:gridCol w:w="1134"/>
        <w:gridCol w:w="434"/>
        <w:gridCol w:w="555"/>
        <w:gridCol w:w="966"/>
        <w:gridCol w:w="1513"/>
        <w:gridCol w:w="967"/>
        <w:gridCol w:w="2060"/>
        <w:gridCol w:w="3564"/>
      </w:tblGrid>
      <w:tr w:rsidR="00116563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DB14C4" w:rsidRDefault="00116563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20C3D">
              <w:rPr>
                <w:rFonts w:ascii="宋体" w:hAnsi="宋体"/>
                <w:sz w:val="18"/>
                <w:szCs w:val="18"/>
              </w:rPr>
              <w:t>78742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益心巴迪然吉布亚颗粒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4g(无糖)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S1193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健民药业集团股份有限公司（原武汉健民药业集团股份有限公司）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S1193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健民药业集团股份有限公司（原武汉健民药业集团股份有限公司）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</w:t>
            </w:r>
            <w:proofErr w:type="gramStart"/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企业由</w:t>
            </w: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健民</w:t>
            </w:r>
            <w:proofErr w:type="gramEnd"/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药业集团股份有限公司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S1193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116563">
              <w:rPr>
                <w:rFonts w:asciiTheme="minorEastAsia" w:eastAsiaTheme="minorEastAsia" w:hAnsiTheme="minorEastAsia"/>
                <w:sz w:val="18"/>
                <w:szCs w:val="18"/>
              </w:rPr>
              <w:t>武汉健</w:t>
            </w:r>
            <w:proofErr w:type="gramStart"/>
            <w:r w:rsidRPr="00116563">
              <w:rPr>
                <w:rFonts w:asciiTheme="minorEastAsia" w:eastAsiaTheme="minorEastAsia" w:hAnsiTheme="minorEastAsia"/>
                <w:sz w:val="18"/>
                <w:szCs w:val="18"/>
              </w:rPr>
              <w:t>民中维医药</w:t>
            </w:r>
            <w:proofErr w:type="gramEnd"/>
            <w:r w:rsidRPr="00116563">
              <w:rPr>
                <w:rFonts w:asciiTheme="minorEastAsia" w:eastAsiaTheme="minorEastAsia" w:hAnsiTheme="minorEastAsia"/>
                <w:sz w:val="18"/>
                <w:szCs w:val="18"/>
              </w:rPr>
              <w:t>有限公司</w:t>
            </w:r>
            <w:r w:rsidRPr="0011656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16563">
              <w:rPr>
                <w:rFonts w:asciiTheme="minorEastAsia" w:eastAsiaTheme="minorEastAsia" w:hAnsiTheme="minorEastAsia"/>
                <w:sz w:val="18"/>
                <w:szCs w:val="18"/>
              </w:rPr>
              <w:t>S3701</w:t>
            </w:r>
            <w:r w:rsidRPr="0011656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</w:p>
        </w:tc>
      </w:tr>
      <w:tr w:rsidR="00116563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533635" w:rsidRDefault="00116563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6563">
              <w:rPr>
                <w:rFonts w:ascii="宋体" w:hAnsi="宋体"/>
                <w:sz w:val="18"/>
                <w:szCs w:val="18"/>
              </w:rPr>
              <w:t>68446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>
            <w:pPr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百</w:t>
            </w:r>
            <w:proofErr w:type="gramStart"/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癣夏塔热</w:t>
            </w:r>
            <w:proofErr w:type="gramEnd"/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>
            <w:pPr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>
            <w:pPr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每片重0.47g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S1193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>
            <w:pPr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健民药业集团股份有限公司（原武汉健民药业集团股份有限公司）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S1193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>
            <w:pPr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健民药业集团股份有限公司（原武汉健民药业集团股份有限公司）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</w:t>
            </w:r>
            <w:proofErr w:type="gramStart"/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企业由</w:t>
            </w: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健民</w:t>
            </w:r>
            <w:proofErr w:type="gramEnd"/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药业集团股份有限公司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S1193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116563">
              <w:rPr>
                <w:rFonts w:asciiTheme="minorEastAsia" w:eastAsiaTheme="minorEastAsia" w:hAnsiTheme="minorEastAsia"/>
                <w:sz w:val="18"/>
                <w:szCs w:val="18"/>
              </w:rPr>
              <w:t>武汉健</w:t>
            </w:r>
            <w:proofErr w:type="gramStart"/>
            <w:r w:rsidRPr="00116563">
              <w:rPr>
                <w:rFonts w:asciiTheme="minorEastAsia" w:eastAsiaTheme="minorEastAsia" w:hAnsiTheme="minorEastAsia"/>
                <w:sz w:val="18"/>
                <w:szCs w:val="18"/>
              </w:rPr>
              <w:t>民中维医药</w:t>
            </w:r>
            <w:proofErr w:type="gramEnd"/>
            <w:r w:rsidRPr="00116563">
              <w:rPr>
                <w:rFonts w:asciiTheme="minorEastAsia" w:eastAsiaTheme="minorEastAsia" w:hAnsiTheme="minorEastAsia"/>
                <w:sz w:val="18"/>
                <w:szCs w:val="18"/>
              </w:rPr>
              <w:t>有限公司</w:t>
            </w:r>
            <w:r w:rsidRPr="0011656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16563">
              <w:rPr>
                <w:rFonts w:asciiTheme="minorEastAsia" w:eastAsiaTheme="minorEastAsia" w:hAnsiTheme="minorEastAsia"/>
                <w:sz w:val="18"/>
                <w:szCs w:val="18"/>
              </w:rPr>
              <w:t>S3701</w:t>
            </w:r>
            <w:r w:rsidRPr="0011656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  <w:p w:rsidR="00116563" w:rsidRPr="00116563" w:rsidRDefault="00116563" w:rsidP="008462C2">
            <w:pPr>
              <w:rPr>
                <w:rFonts w:ascii="宋体" w:hAnsi="宋体"/>
                <w:color w:val="363636"/>
                <w:sz w:val="18"/>
                <w:szCs w:val="18"/>
              </w:rPr>
            </w:pPr>
          </w:p>
        </w:tc>
      </w:tr>
      <w:tr w:rsidR="00116563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5B41B8" w:rsidRDefault="00116563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6563">
              <w:rPr>
                <w:rFonts w:ascii="宋体" w:hAnsi="宋体"/>
                <w:sz w:val="18"/>
                <w:szCs w:val="18"/>
              </w:rPr>
              <w:t>51331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proofErr w:type="gramStart"/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羧甲纤维素钠滴</w:t>
            </w:r>
            <w:proofErr w:type="gramEnd"/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眼液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0.4ml</w:t>
            </w:r>
            <w:proofErr w:type="gramStart"/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:2mg</w:t>
            </w:r>
            <w:proofErr w:type="gramEnd"/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(0.5%)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康德乐（上海）医药有限公司（原上海永裕医药有限公司）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63" w:rsidRPr="00116563" w:rsidRDefault="00116563" w:rsidP="0011656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1656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爱力根爱尔兰制药公司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116563" w:rsidRDefault="00116563" w:rsidP="0039629F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</w:t>
            </w:r>
            <w:proofErr w:type="gramStart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产品总代变更</w:t>
            </w:r>
            <w:proofErr w:type="gramEnd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，变更后总代为</w:t>
            </w:r>
            <w:r w:rsidR="0039629F"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</w:t>
            </w:r>
            <w:r w:rsidR="0039629F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="0039629F"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  <w:r w:rsidR="0039629F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="0039629F"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  <w:p w:rsidR="00116563" w:rsidRPr="0039629F" w:rsidRDefault="00116563" w:rsidP="008462C2">
            <w:pPr>
              <w:rPr>
                <w:rFonts w:ascii="宋体" w:hAnsi="宋体"/>
                <w:color w:val="363636"/>
                <w:sz w:val="18"/>
                <w:szCs w:val="18"/>
              </w:rPr>
            </w:pPr>
          </w:p>
        </w:tc>
      </w:tr>
      <w:tr w:rsidR="0039629F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5B41B8" w:rsidRDefault="0039629F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6563">
              <w:rPr>
                <w:rFonts w:ascii="宋体" w:hAnsi="宋体"/>
                <w:sz w:val="18"/>
                <w:szCs w:val="18"/>
              </w:rPr>
              <w:t>103771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羧甲纤维素钠滴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眼液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15ml(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0.5%)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康德乐（上海）医药有限公司（原上海永裕医药有限公司）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SJ159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爱力根(美国)制药有限公司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116563" w:rsidRDefault="0039629F" w:rsidP="00571F9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</w:t>
            </w:r>
            <w:proofErr w:type="gramStart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产品总代变更</w:t>
            </w:r>
            <w:proofErr w:type="gramEnd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，变更后总代为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  <w:p w:rsidR="0039629F" w:rsidRPr="0039629F" w:rsidRDefault="0039629F" w:rsidP="00571F92">
            <w:pPr>
              <w:rPr>
                <w:rFonts w:ascii="宋体" w:hAnsi="宋体"/>
                <w:color w:val="363636"/>
                <w:sz w:val="18"/>
                <w:szCs w:val="18"/>
              </w:rPr>
            </w:pPr>
          </w:p>
        </w:tc>
      </w:tr>
      <w:tr w:rsidR="0039629F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5B41B8" w:rsidRDefault="0039629F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629F">
              <w:rPr>
                <w:rFonts w:ascii="宋体" w:hAnsi="宋体"/>
                <w:sz w:val="18"/>
                <w:szCs w:val="18"/>
              </w:rPr>
              <w:t>103743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羧甲纤维素钠滴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眼液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15ml(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1%)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康德乐（上海）医药有限公司（原上海永裕医药有限公司）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SJ159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爱力根(美国)制药有限公司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116563" w:rsidRDefault="0039629F" w:rsidP="00571F9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</w:t>
            </w:r>
            <w:proofErr w:type="gramStart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产品总代变更</w:t>
            </w:r>
            <w:proofErr w:type="gramEnd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，变更后总代为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  <w:p w:rsidR="0039629F" w:rsidRPr="0039629F" w:rsidRDefault="0039629F" w:rsidP="00571F92">
            <w:pPr>
              <w:rPr>
                <w:rFonts w:ascii="宋体" w:hAnsi="宋体"/>
                <w:color w:val="363636"/>
                <w:sz w:val="18"/>
                <w:szCs w:val="18"/>
              </w:rPr>
            </w:pPr>
          </w:p>
        </w:tc>
      </w:tr>
      <w:tr w:rsidR="0039629F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5B41B8" w:rsidRDefault="0039629F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629F">
              <w:rPr>
                <w:rFonts w:ascii="宋体" w:hAnsi="宋体"/>
                <w:sz w:val="18"/>
                <w:szCs w:val="18"/>
              </w:rPr>
              <w:lastRenderedPageBreak/>
              <w:t>26907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卡泊三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醇搽剂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搽剂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30ml:1.5mg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大昌华嘉医药（上海）有限公司（原上海中科康达医药有限公司）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利奥制药有限公司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116563" w:rsidRDefault="0039629F" w:rsidP="00571F9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</w:t>
            </w:r>
            <w:proofErr w:type="gramStart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产品总代变更</w:t>
            </w:r>
            <w:proofErr w:type="gramEnd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，变更后总代为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  <w:p w:rsidR="0039629F" w:rsidRPr="0039629F" w:rsidRDefault="0039629F" w:rsidP="00571F92">
            <w:pPr>
              <w:rPr>
                <w:rFonts w:ascii="宋体" w:hAnsi="宋体"/>
                <w:color w:val="363636"/>
                <w:sz w:val="18"/>
                <w:szCs w:val="18"/>
              </w:rPr>
            </w:pPr>
          </w:p>
        </w:tc>
      </w:tr>
      <w:tr w:rsidR="0039629F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5B41B8" w:rsidRDefault="0039629F" w:rsidP="008462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9629F">
              <w:rPr>
                <w:rFonts w:ascii="宋体" w:hAnsi="宋体"/>
                <w:sz w:val="18"/>
                <w:szCs w:val="18"/>
              </w:rPr>
              <w:t>26896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卡泊三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醇软膏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软膏剂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15g:0.75mg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大昌华嘉医药（上海）有限公司（原上海中科康达医药有限公司）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利奥制药有限公司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116563" w:rsidRDefault="0039629F" w:rsidP="00571F9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</w:t>
            </w:r>
            <w:proofErr w:type="gramStart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产品总代变更</w:t>
            </w:r>
            <w:proofErr w:type="gramEnd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，变更后总代为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  <w:p w:rsidR="0039629F" w:rsidRPr="0039629F" w:rsidRDefault="0039629F" w:rsidP="00571F92">
            <w:pPr>
              <w:rPr>
                <w:rFonts w:ascii="宋体" w:hAnsi="宋体"/>
                <w:color w:val="363636"/>
                <w:sz w:val="18"/>
                <w:szCs w:val="18"/>
              </w:rPr>
            </w:pPr>
          </w:p>
        </w:tc>
      </w:tr>
      <w:tr w:rsidR="0039629F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5B41B8" w:rsidRDefault="0039629F" w:rsidP="0039629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108139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卡泊三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醇</w:t>
            </w: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倍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他米松凝胶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凝胶剂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15g(</w:t>
            </w: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卡泊三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醇50</w:t>
            </w:r>
            <w:r w:rsidRPr="0039629F">
              <w:rPr>
                <w:rFonts w:asciiTheme="minorEastAsia" w:eastAsiaTheme="minorEastAsia" w:hAnsiTheme="minorEastAsia" w:cs="Arial"/>
                <w:color w:val="363636"/>
                <w:sz w:val="18"/>
                <w:szCs w:val="18"/>
              </w:rPr>
              <w:t>μ</w:t>
            </w:r>
            <w:r w:rsidRPr="0039629F">
              <w:rPr>
                <w:rFonts w:asciiTheme="minorEastAsia" w:eastAsiaTheme="minorEastAsia" w:hAnsiTheme="minorEastAsia" w:cs="Lucida Sans"/>
                <w:color w:val="363636"/>
                <w:sz w:val="18"/>
                <w:szCs w:val="18"/>
              </w:rPr>
              <w:t>g/g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，</w:t>
            </w: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倍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他米松0.5mg/g)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大昌华嘉医药（上海）有限公司（原上海中科康达医药有限公司）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利奥制药有限公司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116563" w:rsidRDefault="0039629F" w:rsidP="00571F9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</w:t>
            </w:r>
            <w:proofErr w:type="gramStart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产品总代变更</w:t>
            </w:r>
            <w:proofErr w:type="gramEnd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，变更后总代为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  <w:p w:rsidR="0039629F" w:rsidRPr="0039629F" w:rsidRDefault="0039629F" w:rsidP="00571F92">
            <w:pPr>
              <w:rPr>
                <w:rFonts w:ascii="宋体" w:hAnsi="宋体"/>
                <w:color w:val="363636"/>
                <w:sz w:val="18"/>
                <w:szCs w:val="18"/>
              </w:rPr>
            </w:pPr>
          </w:p>
        </w:tc>
      </w:tr>
      <w:tr w:rsidR="0039629F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5B41B8" w:rsidRDefault="0039629F" w:rsidP="0039629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74079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卡泊三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醇</w:t>
            </w: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倍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他米松软膏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软膏剂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15g(1g:</w:t>
            </w: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卡泊三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醇50ug;</w:t>
            </w:r>
            <w:proofErr w:type="gramStart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倍</w:t>
            </w:r>
            <w:proofErr w:type="gramEnd"/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他米松0.5mg)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大昌华嘉医药（上海）有限公司（原上海中科康达医药有限公司）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39629F" w:rsidRDefault="0039629F" w:rsidP="0039629F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利奥制药有限公司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9F" w:rsidRPr="00116563" w:rsidRDefault="0039629F" w:rsidP="0039629F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</w:t>
            </w:r>
            <w:proofErr w:type="gramStart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产品总代变更</w:t>
            </w:r>
            <w:proofErr w:type="gramEnd"/>
            <w:r w:rsidRPr="0082115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，变更后总代为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39629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J0754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116563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，其他不变</w:t>
            </w:r>
          </w:p>
          <w:p w:rsidR="0039629F" w:rsidRPr="0039629F" w:rsidRDefault="0039629F" w:rsidP="008462C2">
            <w:pPr>
              <w:rPr>
                <w:rFonts w:ascii="宋体" w:hAnsi="宋体"/>
                <w:color w:val="363636"/>
                <w:sz w:val="18"/>
                <w:szCs w:val="18"/>
              </w:rPr>
            </w:pPr>
          </w:p>
        </w:tc>
      </w:tr>
    </w:tbl>
    <w:p w:rsidR="00ED7A5C" w:rsidRDefault="00ED7A5C" w:rsidP="00ED7A5C">
      <w:pPr>
        <w:ind w:firstLineChars="50" w:firstLine="105"/>
        <w:rPr>
          <w:rFonts w:hint="eastAsia"/>
          <w:b/>
          <w:szCs w:val="21"/>
        </w:rPr>
      </w:pPr>
    </w:p>
    <w:p w:rsidR="00ED7A5C" w:rsidRDefault="00ED7A5C" w:rsidP="00ED7A5C">
      <w:pPr>
        <w:ind w:firstLineChars="50" w:firstLine="105"/>
        <w:rPr>
          <w:rFonts w:hint="eastAsia"/>
          <w:b/>
          <w:szCs w:val="21"/>
        </w:rPr>
      </w:pPr>
    </w:p>
    <w:p w:rsidR="002F1492" w:rsidRPr="0071593A" w:rsidRDefault="002F1492" w:rsidP="00E85210">
      <w:pPr>
        <w:rPr>
          <w:rFonts w:hint="eastAsia"/>
          <w:b/>
          <w:szCs w:val="21"/>
        </w:rPr>
      </w:pPr>
    </w:p>
    <w:sectPr w:rsidR="002F1492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5E" w:rsidRDefault="008A735E" w:rsidP="009E7F16">
      <w:r>
        <w:separator/>
      </w:r>
    </w:p>
  </w:endnote>
  <w:endnote w:type="continuationSeparator" w:id="0">
    <w:p w:rsidR="008A735E" w:rsidRDefault="008A735E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5E" w:rsidRDefault="008A735E" w:rsidP="009E7F16">
      <w:r>
        <w:separator/>
      </w:r>
    </w:p>
  </w:footnote>
  <w:footnote w:type="continuationSeparator" w:id="0">
    <w:p w:rsidR="008A735E" w:rsidRDefault="008A735E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05DDB"/>
    <w:rsid w:val="000735BE"/>
    <w:rsid w:val="0008758F"/>
    <w:rsid w:val="000937BA"/>
    <w:rsid w:val="000959A7"/>
    <w:rsid w:val="000A61D8"/>
    <w:rsid w:val="000B7142"/>
    <w:rsid w:val="000F1A1B"/>
    <w:rsid w:val="000F451B"/>
    <w:rsid w:val="00104954"/>
    <w:rsid w:val="00107056"/>
    <w:rsid w:val="00116563"/>
    <w:rsid w:val="0012729A"/>
    <w:rsid w:val="00143B9D"/>
    <w:rsid w:val="0016014D"/>
    <w:rsid w:val="0016647F"/>
    <w:rsid w:val="00170EFE"/>
    <w:rsid w:val="00171B38"/>
    <w:rsid w:val="00172408"/>
    <w:rsid w:val="00196A7F"/>
    <w:rsid w:val="001A45C8"/>
    <w:rsid w:val="001A651D"/>
    <w:rsid w:val="001C02EB"/>
    <w:rsid w:val="001C3F4C"/>
    <w:rsid w:val="001C7CCF"/>
    <w:rsid w:val="001E4CE0"/>
    <w:rsid w:val="001F1F99"/>
    <w:rsid w:val="002045A0"/>
    <w:rsid w:val="00204FBD"/>
    <w:rsid w:val="00205E23"/>
    <w:rsid w:val="00207D61"/>
    <w:rsid w:val="002157DB"/>
    <w:rsid w:val="002205E4"/>
    <w:rsid w:val="00226FFD"/>
    <w:rsid w:val="00232D85"/>
    <w:rsid w:val="00233336"/>
    <w:rsid w:val="00233BA8"/>
    <w:rsid w:val="002348F8"/>
    <w:rsid w:val="0024267F"/>
    <w:rsid w:val="00253295"/>
    <w:rsid w:val="00253F87"/>
    <w:rsid w:val="002657FB"/>
    <w:rsid w:val="002954D2"/>
    <w:rsid w:val="002C7976"/>
    <w:rsid w:val="002E4F49"/>
    <w:rsid w:val="002E57DF"/>
    <w:rsid w:val="002E5FDB"/>
    <w:rsid w:val="002F1492"/>
    <w:rsid w:val="00313484"/>
    <w:rsid w:val="003242D8"/>
    <w:rsid w:val="00334241"/>
    <w:rsid w:val="00342150"/>
    <w:rsid w:val="0036309C"/>
    <w:rsid w:val="00363ADA"/>
    <w:rsid w:val="003646D2"/>
    <w:rsid w:val="00374DF0"/>
    <w:rsid w:val="00376375"/>
    <w:rsid w:val="00377205"/>
    <w:rsid w:val="00381A8F"/>
    <w:rsid w:val="00393565"/>
    <w:rsid w:val="00394DB5"/>
    <w:rsid w:val="0039629F"/>
    <w:rsid w:val="003968D4"/>
    <w:rsid w:val="003A0998"/>
    <w:rsid w:val="003B3577"/>
    <w:rsid w:val="003D40E5"/>
    <w:rsid w:val="003D4870"/>
    <w:rsid w:val="003F3EF6"/>
    <w:rsid w:val="004033C1"/>
    <w:rsid w:val="004149D9"/>
    <w:rsid w:val="0042189F"/>
    <w:rsid w:val="00423946"/>
    <w:rsid w:val="0042424F"/>
    <w:rsid w:val="004308C5"/>
    <w:rsid w:val="00433FCD"/>
    <w:rsid w:val="00434736"/>
    <w:rsid w:val="00440F9C"/>
    <w:rsid w:val="004519B1"/>
    <w:rsid w:val="00457C93"/>
    <w:rsid w:val="00460B71"/>
    <w:rsid w:val="0046120A"/>
    <w:rsid w:val="00470DCA"/>
    <w:rsid w:val="004903B4"/>
    <w:rsid w:val="004969C4"/>
    <w:rsid w:val="004A044E"/>
    <w:rsid w:val="004B5C93"/>
    <w:rsid w:val="004B6DD1"/>
    <w:rsid w:val="004D2142"/>
    <w:rsid w:val="004D4E1A"/>
    <w:rsid w:val="004E4302"/>
    <w:rsid w:val="004E45E2"/>
    <w:rsid w:val="004F3E92"/>
    <w:rsid w:val="004F602C"/>
    <w:rsid w:val="004F7D01"/>
    <w:rsid w:val="00504021"/>
    <w:rsid w:val="00526574"/>
    <w:rsid w:val="00531C8A"/>
    <w:rsid w:val="00533635"/>
    <w:rsid w:val="005353B7"/>
    <w:rsid w:val="0055409B"/>
    <w:rsid w:val="005558EE"/>
    <w:rsid w:val="005666F8"/>
    <w:rsid w:val="00567FFA"/>
    <w:rsid w:val="005A061B"/>
    <w:rsid w:val="005B41B8"/>
    <w:rsid w:val="005C42DF"/>
    <w:rsid w:val="005D5299"/>
    <w:rsid w:val="005E3CDC"/>
    <w:rsid w:val="006042E5"/>
    <w:rsid w:val="00611712"/>
    <w:rsid w:val="006209DD"/>
    <w:rsid w:val="00627DC5"/>
    <w:rsid w:val="006307B3"/>
    <w:rsid w:val="006349A4"/>
    <w:rsid w:val="00645774"/>
    <w:rsid w:val="00646D57"/>
    <w:rsid w:val="00657343"/>
    <w:rsid w:val="00664CE4"/>
    <w:rsid w:val="00671C7A"/>
    <w:rsid w:val="00672306"/>
    <w:rsid w:val="00677755"/>
    <w:rsid w:val="006862DD"/>
    <w:rsid w:val="00690507"/>
    <w:rsid w:val="00694DBB"/>
    <w:rsid w:val="006A02BF"/>
    <w:rsid w:val="006A16C4"/>
    <w:rsid w:val="006B16FE"/>
    <w:rsid w:val="006C2195"/>
    <w:rsid w:val="006C2CC3"/>
    <w:rsid w:val="006E6B51"/>
    <w:rsid w:val="006E7A5F"/>
    <w:rsid w:val="006F0ECC"/>
    <w:rsid w:val="006F3A44"/>
    <w:rsid w:val="006F3FDA"/>
    <w:rsid w:val="006F5C6B"/>
    <w:rsid w:val="006F7144"/>
    <w:rsid w:val="00701040"/>
    <w:rsid w:val="007120AC"/>
    <w:rsid w:val="0071593A"/>
    <w:rsid w:val="0072628D"/>
    <w:rsid w:val="007328EB"/>
    <w:rsid w:val="00733808"/>
    <w:rsid w:val="00736F60"/>
    <w:rsid w:val="00742858"/>
    <w:rsid w:val="00744BEF"/>
    <w:rsid w:val="0074718E"/>
    <w:rsid w:val="00765C6C"/>
    <w:rsid w:val="00766B8E"/>
    <w:rsid w:val="0076746E"/>
    <w:rsid w:val="00793D83"/>
    <w:rsid w:val="0079734B"/>
    <w:rsid w:val="007A796A"/>
    <w:rsid w:val="007D4BBE"/>
    <w:rsid w:val="007F2338"/>
    <w:rsid w:val="007F29BB"/>
    <w:rsid w:val="00801706"/>
    <w:rsid w:val="0080307E"/>
    <w:rsid w:val="008127E9"/>
    <w:rsid w:val="00812BAF"/>
    <w:rsid w:val="00821153"/>
    <w:rsid w:val="00822449"/>
    <w:rsid w:val="00830AF5"/>
    <w:rsid w:val="00833791"/>
    <w:rsid w:val="00833CA3"/>
    <w:rsid w:val="00834EB1"/>
    <w:rsid w:val="00841A82"/>
    <w:rsid w:val="00851953"/>
    <w:rsid w:val="00861C3C"/>
    <w:rsid w:val="008853B7"/>
    <w:rsid w:val="00891724"/>
    <w:rsid w:val="00895CEE"/>
    <w:rsid w:val="008A735E"/>
    <w:rsid w:val="008C54B7"/>
    <w:rsid w:val="008C6C1A"/>
    <w:rsid w:val="008C7595"/>
    <w:rsid w:val="008D231D"/>
    <w:rsid w:val="008D4929"/>
    <w:rsid w:val="008E0E6C"/>
    <w:rsid w:val="008F2AB6"/>
    <w:rsid w:val="008F6F97"/>
    <w:rsid w:val="00905D83"/>
    <w:rsid w:val="009155AE"/>
    <w:rsid w:val="00920C3D"/>
    <w:rsid w:val="0092751D"/>
    <w:rsid w:val="009278CC"/>
    <w:rsid w:val="009305DA"/>
    <w:rsid w:val="00952F87"/>
    <w:rsid w:val="00965763"/>
    <w:rsid w:val="009739A9"/>
    <w:rsid w:val="00980C69"/>
    <w:rsid w:val="00991365"/>
    <w:rsid w:val="009A2F6B"/>
    <w:rsid w:val="009B7886"/>
    <w:rsid w:val="009C39A1"/>
    <w:rsid w:val="009D058D"/>
    <w:rsid w:val="009D3102"/>
    <w:rsid w:val="009E0FBD"/>
    <w:rsid w:val="009E7F16"/>
    <w:rsid w:val="009F30EF"/>
    <w:rsid w:val="00A14E7A"/>
    <w:rsid w:val="00A207F0"/>
    <w:rsid w:val="00A25164"/>
    <w:rsid w:val="00A358F4"/>
    <w:rsid w:val="00A47C4F"/>
    <w:rsid w:val="00A55C23"/>
    <w:rsid w:val="00A560E0"/>
    <w:rsid w:val="00A6137F"/>
    <w:rsid w:val="00A649BA"/>
    <w:rsid w:val="00A87E70"/>
    <w:rsid w:val="00AA7552"/>
    <w:rsid w:val="00AC17A8"/>
    <w:rsid w:val="00AC433B"/>
    <w:rsid w:val="00AC63A0"/>
    <w:rsid w:val="00AE5870"/>
    <w:rsid w:val="00AE6722"/>
    <w:rsid w:val="00B0579D"/>
    <w:rsid w:val="00B16AD9"/>
    <w:rsid w:val="00B24EFE"/>
    <w:rsid w:val="00B40102"/>
    <w:rsid w:val="00B47CAC"/>
    <w:rsid w:val="00B7147B"/>
    <w:rsid w:val="00B71A72"/>
    <w:rsid w:val="00B723BE"/>
    <w:rsid w:val="00B73CDE"/>
    <w:rsid w:val="00B77732"/>
    <w:rsid w:val="00B82860"/>
    <w:rsid w:val="00BA4B9A"/>
    <w:rsid w:val="00BB1022"/>
    <w:rsid w:val="00BB6079"/>
    <w:rsid w:val="00BC6314"/>
    <w:rsid w:val="00BD3032"/>
    <w:rsid w:val="00BD4B29"/>
    <w:rsid w:val="00BE54A3"/>
    <w:rsid w:val="00C07AF2"/>
    <w:rsid w:val="00C12704"/>
    <w:rsid w:val="00C1658D"/>
    <w:rsid w:val="00C17E63"/>
    <w:rsid w:val="00C23036"/>
    <w:rsid w:val="00C25909"/>
    <w:rsid w:val="00C33DEE"/>
    <w:rsid w:val="00C37B17"/>
    <w:rsid w:val="00C44285"/>
    <w:rsid w:val="00C45FC2"/>
    <w:rsid w:val="00C6045F"/>
    <w:rsid w:val="00C6124E"/>
    <w:rsid w:val="00C7748D"/>
    <w:rsid w:val="00C84BED"/>
    <w:rsid w:val="00C866F4"/>
    <w:rsid w:val="00C950B0"/>
    <w:rsid w:val="00CB52DE"/>
    <w:rsid w:val="00CC6040"/>
    <w:rsid w:val="00CD45C7"/>
    <w:rsid w:val="00CE1679"/>
    <w:rsid w:val="00CE73AB"/>
    <w:rsid w:val="00D0097C"/>
    <w:rsid w:val="00D04B75"/>
    <w:rsid w:val="00D1055E"/>
    <w:rsid w:val="00D14963"/>
    <w:rsid w:val="00D245EF"/>
    <w:rsid w:val="00D3510C"/>
    <w:rsid w:val="00D372B9"/>
    <w:rsid w:val="00D42C0C"/>
    <w:rsid w:val="00D43755"/>
    <w:rsid w:val="00D43ACB"/>
    <w:rsid w:val="00D5692A"/>
    <w:rsid w:val="00D610F0"/>
    <w:rsid w:val="00D8698D"/>
    <w:rsid w:val="00D8741F"/>
    <w:rsid w:val="00DB14C4"/>
    <w:rsid w:val="00DC7CFD"/>
    <w:rsid w:val="00DD2E54"/>
    <w:rsid w:val="00DD4E3C"/>
    <w:rsid w:val="00DE09E1"/>
    <w:rsid w:val="00DE1289"/>
    <w:rsid w:val="00DE71EC"/>
    <w:rsid w:val="00DF52D2"/>
    <w:rsid w:val="00DF6DF7"/>
    <w:rsid w:val="00DF753D"/>
    <w:rsid w:val="00E00DB8"/>
    <w:rsid w:val="00E01BEE"/>
    <w:rsid w:val="00E05D32"/>
    <w:rsid w:val="00E13256"/>
    <w:rsid w:val="00E13BC5"/>
    <w:rsid w:val="00E1651E"/>
    <w:rsid w:val="00E17BA0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A2B"/>
    <w:rsid w:val="00EA130E"/>
    <w:rsid w:val="00EA24AC"/>
    <w:rsid w:val="00EA4F98"/>
    <w:rsid w:val="00EB2C26"/>
    <w:rsid w:val="00EB3BEE"/>
    <w:rsid w:val="00EC5D3D"/>
    <w:rsid w:val="00ED539D"/>
    <w:rsid w:val="00ED6D18"/>
    <w:rsid w:val="00ED7A5C"/>
    <w:rsid w:val="00EE6698"/>
    <w:rsid w:val="00EF6C03"/>
    <w:rsid w:val="00F212D8"/>
    <w:rsid w:val="00F25AFE"/>
    <w:rsid w:val="00F272C3"/>
    <w:rsid w:val="00F32917"/>
    <w:rsid w:val="00F41015"/>
    <w:rsid w:val="00F42F53"/>
    <w:rsid w:val="00F45E06"/>
    <w:rsid w:val="00F57BBF"/>
    <w:rsid w:val="00F61F62"/>
    <w:rsid w:val="00F84ED2"/>
    <w:rsid w:val="00F86286"/>
    <w:rsid w:val="00F864B0"/>
    <w:rsid w:val="00F91929"/>
    <w:rsid w:val="00F9619F"/>
    <w:rsid w:val="00FC2E1D"/>
    <w:rsid w:val="00FC5E7E"/>
    <w:rsid w:val="00FC615E"/>
    <w:rsid w:val="00FD1019"/>
    <w:rsid w:val="00FE217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3E28-5FF4-46C0-8759-293EEC36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292</Words>
  <Characters>1670</Characters>
  <Application>Microsoft Office Word</Application>
  <DocSecurity>0</DocSecurity>
  <Lines>13</Lines>
  <Paragraphs>3</Paragraphs>
  <ScaleCrop>false</ScaleCrop>
  <Company>china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37</cp:revision>
  <cp:lastPrinted>2018-09-07T05:54:00Z</cp:lastPrinted>
  <dcterms:created xsi:type="dcterms:W3CDTF">2018-08-10T02:51:00Z</dcterms:created>
  <dcterms:modified xsi:type="dcterms:W3CDTF">2018-09-07T06:02:00Z</dcterms:modified>
</cp:coreProperties>
</file>