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各医疗机构、药品生产、经营企业：</w:t>
      </w:r>
    </w:p>
    <w:p w14:paraId="6308424F" w14:textId="3CF7D92E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2C122F" w:rsidRPr="002C122F">
        <w:rPr>
          <w:rFonts w:ascii="仿宋" w:eastAsia="仿宋" w:hAnsi="仿宋"/>
          <w:sz w:val="32"/>
          <w:szCs w:val="32"/>
        </w:rPr>
        <w:t>惠氏制药有限公司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575F44">
        <w:rPr>
          <w:rFonts w:ascii="仿宋" w:eastAsia="仿宋" w:hAnsi="仿宋" w:hint="eastAsia"/>
          <w:color w:val="000000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99779F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2D3A0B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77777777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D693C" w:rsidRPr="00575F44">
        <w:rPr>
          <w:rFonts w:ascii="仿宋" w:eastAsia="仿宋" w:hAnsi="仿宋" w:hint="eastAsia"/>
          <w:sz w:val="32"/>
          <w:szCs w:val="32"/>
        </w:rPr>
        <w:t>（政府采购）</w:t>
      </w:r>
      <w:r w:rsidRPr="00575F44">
        <w:rPr>
          <w:rFonts w:ascii="仿宋" w:eastAsia="仿宋" w:hAnsi="仿宋" w:hint="eastAsia"/>
          <w:sz w:val="32"/>
          <w:szCs w:val="32"/>
        </w:rPr>
        <w:t>中心</w:t>
      </w:r>
    </w:p>
    <w:p w14:paraId="7FA49915" w14:textId="274CD540" w:rsidR="00AD693C" w:rsidRPr="00575F44" w:rsidRDefault="00BA5D52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575F44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136DA8CC" w:rsidR="00E928F9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/>
          <w:sz w:val="32"/>
          <w:szCs w:val="32"/>
        </w:rPr>
        <w:t>20</w:t>
      </w:r>
      <w:r w:rsidRPr="00575F44">
        <w:rPr>
          <w:rFonts w:ascii="仿宋" w:eastAsia="仿宋" w:hAnsi="仿宋" w:hint="eastAsia"/>
          <w:sz w:val="32"/>
          <w:szCs w:val="32"/>
        </w:rPr>
        <w:t>2</w:t>
      </w:r>
      <w:r w:rsidR="00A148DF" w:rsidRPr="00575F44">
        <w:rPr>
          <w:rFonts w:ascii="仿宋" w:eastAsia="仿宋" w:hAnsi="仿宋"/>
          <w:sz w:val="32"/>
          <w:szCs w:val="32"/>
        </w:rPr>
        <w:t>1</w:t>
      </w:r>
      <w:r w:rsidRPr="00575F44">
        <w:rPr>
          <w:rFonts w:ascii="仿宋" w:eastAsia="仿宋" w:hAnsi="仿宋"/>
          <w:sz w:val="32"/>
          <w:szCs w:val="32"/>
        </w:rPr>
        <w:t>年</w:t>
      </w:r>
      <w:r w:rsidR="002F34E3" w:rsidRPr="00575F44">
        <w:rPr>
          <w:rFonts w:ascii="仿宋" w:eastAsia="仿宋" w:hAnsi="仿宋" w:hint="eastAsia"/>
          <w:sz w:val="32"/>
          <w:szCs w:val="32"/>
        </w:rPr>
        <w:t>1</w:t>
      </w:r>
      <w:r w:rsidRPr="00575F44">
        <w:rPr>
          <w:rFonts w:ascii="仿宋" w:eastAsia="仿宋" w:hAnsi="仿宋"/>
          <w:sz w:val="32"/>
          <w:szCs w:val="32"/>
        </w:rPr>
        <w:t>月</w:t>
      </w:r>
      <w:r w:rsidR="00A60493">
        <w:rPr>
          <w:rFonts w:ascii="仿宋" w:eastAsia="仿宋" w:hAnsi="仿宋"/>
          <w:sz w:val="32"/>
          <w:szCs w:val="32"/>
        </w:rPr>
        <w:t>2</w:t>
      </w:r>
      <w:r w:rsidR="00C14EDA">
        <w:rPr>
          <w:rFonts w:ascii="仿宋" w:eastAsia="仿宋" w:hAnsi="仿宋"/>
          <w:sz w:val="32"/>
          <w:szCs w:val="32"/>
        </w:rPr>
        <w:t>7</w:t>
      </w:r>
      <w:r w:rsidRPr="00575F44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895A1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635811" w14:paraId="694ED970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E67" w14:textId="66A1E810" w:rsidR="00635811" w:rsidRPr="008C3AFF" w:rsidRDefault="001B1255" w:rsidP="008C3AF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bookmarkStart w:id="0" w:name="_GoBack" w:colFirst="0" w:colLast="10"/>
            <w:r w:rsidRPr="008C3AFF">
              <w:rPr>
                <w:rFonts w:ascii="仿宋" w:eastAsia="仿宋" w:hAnsi="仿宋" w:cs="Arial"/>
                <w:kern w:val="0"/>
                <w:sz w:val="18"/>
                <w:szCs w:val="18"/>
              </w:rPr>
              <w:t>102236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746" w14:textId="53DEBA79" w:rsidR="00635811" w:rsidRPr="008C3AFF" w:rsidRDefault="001B1255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头孢呋辛酯片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5ACF" w14:textId="4408AE3A" w:rsidR="00635811" w:rsidRPr="008C3AFF" w:rsidRDefault="001B1255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411" w14:textId="2F115C6E" w:rsidR="00635811" w:rsidRPr="008C3AFF" w:rsidRDefault="001B1255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250mg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1D88" w14:textId="6A7773D4" w:rsidR="00635811" w:rsidRPr="008C3AFF" w:rsidRDefault="001B1255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BFE6" w14:textId="30065A05" w:rsidR="00635811" w:rsidRPr="008C3AFF" w:rsidRDefault="001B1255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E0F" w14:textId="00591AA1" w:rsidR="00635811" w:rsidRPr="008C3AFF" w:rsidRDefault="001B1255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J0383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27AE" w14:textId="5DEC3032" w:rsidR="00635811" w:rsidRPr="008C3AFF" w:rsidRDefault="001B1255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1D13" w14:textId="106487CD" w:rsidR="00635811" w:rsidRPr="008C3AFF" w:rsidRDefault="001B1255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SJ163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13BA" w14:textId="2EDACCB5" w:rsidR="00635811" w:rsidRPr="008C3AFF" w:rsidRDefault="001B1255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葛兰素威康英国公司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EC2" w14:textId="6AEBF17E" w:rsidR="00635811" w:rsidRPr="008C3AFF" w:rsidRDefault="001B1255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进口产品总代变更，变更后总代为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苏州亿腾药品销售有限公司（J</w:t>
            </w: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4084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），其他不变。</w:t>
            </w:r>
          </w:p>
        </w:tc>
      </w:tr>
      <w:tr w:rsidR="005C6560" w14:paraId="5DBB4DC3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F067" w14:textId="035E020B" w:rsidR="005C6560" w:rsidRPr="008C3AFF" w:rsidRDefault="005C6560" w:rsidP="008C3AF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C3AFF">
              <w:rPr>
                <w:rFonts w:ascii="仿宋" w:eastAsia="仿宋" w:hAnsi="仿宋" w:cs="Arial"/>
                <w:kern w:val="0"/>
                <w:sz w:val="18"/>
                <w:szCs w:val="18"/>
              </w:rPr>
              <w:t>102674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95E0" w14:textId="712F890B" w:rsidR="005C6560" w:rsidRPr="008C3AFF" w:rsidRDefault="005C6560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中长链脂肪乳/氨基酸(16)/葡萄糖（16%）注射液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B93F" w14:textId="100A938F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注射液(非PVC)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7DED" w14:textId="2C4C72CE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1875ml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D758" w14:textId="12493CBE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3AB0" w14:textId="0FA7F343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51B" w14:textId="23277298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J0874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0E7A" w14:textId="3B63E8E4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南京医药股份有限公司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26EE" w14:textId="70AF01C3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SJ393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C50" w14:textId="3196BB72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德国B.Braun Melsungen AG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736" w14:textId="61C3A069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 w:cs="Arial"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进口产品总代变更，变更后总代为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宁波市方昌医药有限公司（J</w:t>
            </w: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6855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）</w:t>
            </w:r>
          </w:p>
        </w:tc>
      </w:tr>
      <w:tr w:rsidR="005C6560" w14:paraId="1BA979CA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E6A2" w14:textId="7D5D141A" w:rsidR="005C6560" w:rsidRPr="008C3AFF" w:rsidRDefault="005C6560" w:rsidP="008C3AF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C3AFF">
              <w:rPr>
                <w:rFonts w:ascii="仿宋" w:eastAsia="仿宋" w:hAnsi="仿宋" w:cs="Arial"/>
                <w:kern w:val="0"/>
                <w:sz w:val="18"/>
                <w:szCs w:val="18"/>
              </w:rPr>
              <w:t>102671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77E" w14:textId="47A96488" w:rsidR="005C6560" w:rsidRPr="008C3AFF" w:rsidRDefault="005C6560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中长链脂肪乳/氨基酸(16)/葡萄糖（16%）注射液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0352" w14:textId="00CB89A1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注射液(非PVC)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0C66" w14:textId="599FF267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1250ml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73F4" w14:textId="594189BB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3BBE" w14:textId="424DBD0D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BA4" w14:textId="319960B9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J0874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08B" w14:textId="64206C9A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南京医药股份有限公司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6A8" w14:textId="5BAA73CD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SJ393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DC8F" w14:textId="35297244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德国B.Braun Melsungen AG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642" w14:textId="1E370049" w:rsidR="005C6560" w:rsidRPr="008C3AFF" w:rsidRDefault="005C6560" w:rsidP="008C3AFF">
            <w:pPr>
              <w:spacing w:line="300" w:lineRule="atLeast"/>
              <w:jc w:val="center"/>
              <w:rPr>
                <w:rFonts w:ascii="仿宋" w:eastAsia="仿宋" w:hAnsi="仿宋" w:cs="Arial"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进口产品总代变更，变更后总代为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宁波市方昌医药有限公司（J</w:t>
            </w: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6855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）</w:t>
            </w:r>
          </w:p>
        </w:tc>
      </w:tr>
      <w:tr w:rsidR="004D71D2" w14:paraId="4FDCB3ED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5D31" w14:textId="7719A2F7" w:rsidR="004D71D2" w:rsidRPr="008C3AFF" w:rsidRDefault="004D71D2" w:rsidP="008C3AF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C3AFF">
              <w:rPr>
                <w:rFonts w:ascii="仿宋" w:eastAsia="仿宋" w:hAnsi="仿宋" w:cs="Arial"/>
                <w:kern w:val="0"/>
                <w:sz w:val="18"/>
                <w:szCs w:val="18"/>
              </w:rPr>
              <w:t>79487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31C" w14:textId="4D84F1ED" w:rsidR="004D71D2" w:rsidRPr="008C3AFF" w:rsidRDefault="004D71D2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小儿解感颗粒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9FDC" w14:textId="24E21186" w:rsidR="004D71D2" w:rsidRPr="008C3AFF" w:rsidRDefault="004D71D2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89F8" w14:textId="0EBDFC93" w:rsidR="004D71D2" w:rsidRPr="008C3AFF" w:rsidRDefault="004D71D2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2g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124" w14:textId="298F4D06" w:rsidR="004D71D2" w:rsidRPr="008C3AFF" w:rsidRDefault="004D71D2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0E0" w14:textId="1B3E16B3" w:rsidR="004D71D2" w:rsidRPr="008C3AFF" w:rsidRDefault="004D71D2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DF3" w14:textId="73809D7D" w:rsidR="004D71D2" w:rsidRPr="008C3AFF" w:rsidRDefault="004D71D2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S0998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F10B" w14:textId="3DFB5AD6" w:rsidR="004D71D2" w:rsidRPr="008C3AFF" w:rsidRDefault="004D71D2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山东明仁福瑞达制药股份有限公司(原山东明仁福瑞达制药有限公司)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1BAC" w14:textId="1FCE71B1" w:rsidR="004D71D2" w:rsidRPr="008C3AFF" w:rsidRDefault="004D71D2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S0998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65CF" w14:textId="6ED89D6E" w:rsidR="004D71D2" w:rsidRPr="008C3AFF" w:rsidRDefault="004D71D2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山东明仁福瑞达制药股份有限公司(原山东明仁福瑞达制药有限公司)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53F" w14:textId="7C5DB4A5" w:rsidR="004D71D2" w:rsidRPr="008C3AFF" w:rsidRDefault="004D71D2" w:rsidP="008C3AFF">
            <w:pPr>
              <w:spacing w:line="300" w:lineRule="atLeast"/>
              <w:jc w:val="center"/>
              <w:rPr>
                <w:rFonts w:ascii="仿宋" w:eastAsia="仿宋" w:hAnsi="仿宋" w:cs="Arial"/>
                <w:sz w:val="18"/>
                <w:szCs w:val="18"/>
              </w:rPr>
            </w:pPr>
            <w:r w:rsidRPr="008C3AF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规格变更</w:t>
            </w:r>
            <w:r w:rsidRPr="008C3AFF">
              <w:rPr>
                <w:rFonts w:ascii="仿宋" w:eastAsia="仿宋" w:hAnsi="仿宋" w:cs="Arial"/>
                <w:kern w:val="0"/>
                <w:sz w:val="18"/>
                <w:szCs w:val="18"/>
              </w:rPr>
              <w:t>，变更后规格为</w:t>
            </w:r>
            <w:r w:rsidRPr="008C3AFF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每袋装2.5克（相当于饮片4.98克），其他不变</w:t>
            </w:r>
          </w:p>
        </w:tc>
      </w:tr>
      <w:tr w:rsidR="006233DF" w14:paraId="7FBC5DD1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41A" w14:textId="51104E42" w:rsidR="006233DF" w:rsidRPr="008C3AFF" w:rsidRDefault="006233DF" w:rsidP="008C3AF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C3AFF">
              <w:rPr>
                <w:rFonts w:ascii="仿宋" w:eastAsia="仿宋" w:hAnsi="仿宋" w:cs="Arial"/>
                <w:kern w:val="0"/>
                <w:sz w:val="18"/>
                <w:szCs w:val="18"/>
              </w:rPr>
              <w:t>28435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B25" w14:textId="1A166BA4" w:rsidR="006233DF" w:rsidRPr="008C3AFF" w:rsidRDefault="006233DF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美敏伪麻溶液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476" w14:textId="4151E7E4" w:rsidR="006233DF" w:rsidRPr="008C3AFF" w:rsidRDefault="006233D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口服溶液剂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F3E5" w14:textId="5017B338" w:rsidR="006233DF" w:rsidRPr="008C3AFF" w:rsidRDefault="006233D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100ml(每ml含盐酸伪麻黄碱6mg,氢溴酸右美沙芬2mg,马来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lastRenderedPageBreak/>
              <w:t>酸氯苯那敏0.4mg)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69CA" w14:textId="384344E2" w:rsidR="006233DF" w:rsidRPr="008C3AFF" w:rsidRDefault="006233D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3CCD" w14:textId="2A160CB5" w:rsidR="006233DF" w:rsidRPr="008C3AFF" w:rsidRDefault="006233D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7D30" w14:textId="280D4E4B" w:rsidR="006233DF" w:rsidRPr="008C3AFF" w:rsidRDefault="006233D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S0641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F86" w14:textId="2AC67A08" w:rsidR="006233DF" w:rsidRPr="008C3AFF" w:rsidRDefault="006233DF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sz w:val="18"/>
                <w:szCs w:val="18"/>
              </w:rPr>
              <w:t>惠氏制药有限公司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F482" w14:textId="1C5EC0E6" w:rsidR="006233DF" w:rsidRPr="008C3AFF" w:rsidRDefault="006233D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S0641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0BD" w14:textId="7A1B004F" w:rsidR="006233DF" w:rsidRPr="008C3AFF" w:rsidRDefault="006233D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sz w:val="18"/>
                <w:szCs w:val="18"/>
              </w:rPr>
              <w:t>惠氏制药有限公司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9FC" w14:textId="4066E0C3" w:rsidR="006233DF" w:rsidRPr="008C3AFF" w:rsidRDefault="006233DF" w:rsidP="008C3AFF">
            <w:pPr>
              <w:spacing w:line="300" w:lineRule="atLeast"/>
              <w:jc w:val="center"/>
              <w:rPr>
                <w:rFonts w:ascii="仿宋" w:eastAsia="仿宋" w:hAnsi="仿宋" w:cs="Arial"/>
                <w:sz w:val="18"/>
                <w:szCs w:val="18"/>
              </w:rPr>
            </w:pPr>
            <w:r w:rsidRPr="008C3AFF">
              <w:rPr>
                <w:rFonts w:ascii="仿宋" w:eastAsia="仿宋" w:hAnsi="仿宋" w:cs="Arial"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cs="Arial" w:hint="eastAsia"/>
                <w:sz w:val="18"/>
                <w:szCs w:val="18"/>
              </w:rPr>
              <w:t>美敏伪麻口服溶液，其他不变。</w:t>
            </w:r>
          </w:p>
        </w:tc>
      </w:tr>
      <w:tr w:rsidR="00E05C19" w14:paraId="6BBF7075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094A" w14:textId="6BE0F25C" w:rsidR="00E05C19" w:rsidRPr="008C3AFF" w:rsidRDefault="00E05C19" w:rsidP="008C3AFF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C3AFF">
              <w:rPr>
                <w:rFonts w:ascii="仿宋" w:eastAsia="仿宋" w:hAnsi="仿宋" w:cs="Arial"/>
                <w:kern w:val="0"/>
                <w:sz w:val="18"/>
                <w:szCs w:val="18"/>
              </w:rPr>
              <w:t>28403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15CE" w14:textId="4DF8FE9D" w:rsidR="00E05C19" w:rsidRPr="008C3AFF" w:rsidRDefault="00E05C19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美敏伪麻溶液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E78" w14:textId="644CB6AF" w:rsidR="00E05C19" w:rsidRPr="008C3AFF" w:rsidRDefault="00E05C1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口服溶液剂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56DB" w14:textId="717105F4" w:rsidR="00E05C19" w:rsidRPr="008C3AFF" w:rsidRDefault="00E05C1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100ml(每ml含盐酸伪麻黄碱3mg,氢溴酸右美沙芬1mg,马来酸氯苯那敏0.2mg)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829" w14:textId="081864E1" w:rsidR="00E05C19" w:rsidRPr="008C3AFF" w:rsidRDefault="00E05C1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9D7A" w14:textId="2AE2D0D3" w:rsidR="00E05C19" w:rsidRPr="008C3AFF" w:rsidRDefault="00E05C1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F91C" w14:textId="5A71F442" w:rsidR="00E05C19" w:rsidRPr="008C3AFF" w:rsidRDefault="00E05C1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S0641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6BF5" w14:textId="60B47E5D" w:rsidR="00E05C19" w:rsidRPr="008C3AFF" w:rsidRDefault="00E05C1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sz w:val="18"/>
                <w:szCs w:val="18"/>
              </w:rPr>
              <w:t>惠氏制药有限公司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6619" w14:textId="07608F54" w:rsidR="00E05C19" w:rsidRPr="008C3AFF" w:rsidRDefault="00E05C1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S0641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D3F4" w14:textId="1E673F51" w:rsidR="00E05C19" w:rsidRPr="008C3AFF" w:rsidRDefault="00E05C1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sz w:val="18"/>
                <w:szCs w:val="18"/>
              </w:rPr>
              <w:t>惠氏制药有限公司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0FAE" w14:textId="79F4C9EF" w:rsidR="00E05C19" w:rsidRPr="008C3AFF" w:rsidRDefault="00E05C19" w:rsidP="008C3AFF">
            <w:pPr>
              <w:spacing w:line="300" w:lineRule="atLeast"/>
              <w:jc w:val="center"/>
              <w:rPr>
                <w:rFonts w:ascii="仿宋" w:eastAsia="仿宋" w:hAnsi="仿宋" w:cs="Arial"/>
                <w:sz w:val="18"/>
                <w:szCs w:val="18"/>
              </w:rPr>
            </w:pPr>
            <w:r w:rsidRPr="008C3AFF">
              <w:rPr>
                <w:rFonts w:ascii="仿宋" w:eastAsia="仿宋" w:hAnsi="仿宋" w:cs="Arial"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cs="Arial" w:hint="eastAsia"/>
                <w:sz w:val="18"/>
                <w:szCs w:val="18"/>
              </w:rPr>
              <w:t>美敏伪麻口服溶液，其他不变。</w:t>
            </w:r>
          </w:p>
        </w:tc>
      </w:tr>
      <w:tr w:rsidR="00A42E87" w14:paraId="2C1F327D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6318" w14:textId="14266FBB" w:rsidR="00A42E87" w:rsidRPr="008C3AFF" w:rsidRDefault="00A42E87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89914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D0B" w14:textId="7D145C37" w:rsidR="00A42E87" w:rsidRPr="008C3AFF" w:rsidRDefault="00A42E87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精蛋白重组人胰岛素混合注射液(30/70)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5A38" w14:textId="69A53586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ED6A" w14:textId="1A330680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3ml:300IU(笔芯)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187" w14:textId="328D2C13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86D3" w14:textId="3F415785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0D04" w14:textId="0BBC235C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2D6A" w14:textId="45A0D3C5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珠海联邦制药股份有限公司中山分公司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471" w14:textId="77C28707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S3570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356" w14:textId="7CC309A8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珠海联邦制药股份有限公司中山分公司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D61" w14:textId="16EB35F6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精蛋白人胰岛素混合注射液(30R)，其他不变。</w:t>
            </w:r>
          </w:p>
        </w:tc>
      </w:tr>
      <w:tr w:rsidR="00A42E87" w14:paraId="5D873662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A8C4" w14:textId="5EA64488" w:rsidR="00A42E87" w:rsidRPr="008C3AFF" w:rsidRDefault="00A42E87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91314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2731" w14:textId="5AE7746A" w:rsidR="00A42E87" w:rsidRPr="008C3AFF" w:rsidRDefault="00A42E87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精蛋白重组人胰岛素混合注射液(50/50)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614A" w14:textId="16DC1617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093A" w14:textId="7174927E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3ml:300IU(笔芯)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2DD" w14:textId="64F081C9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9773" w14:textId="79AFDDA6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F557" w14:textId="42B5F867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C6EB" w14:textId="5A0753D8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珠海联邦制药股份有限公司中山分公司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2E0A" w14:textId="662869CC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S3570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B77" w14:textId="376F9944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珠海联邦制药股份有限公司中山分公司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1EF" w14:textId="052F3611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精蛋白人胰岛素混合注射液(</w:t>
            </w: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5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0R)，其他不变。</w:t>
            </w:r>
          </w:p>
        </w:tc>
      </w:tr>
      <w:tr w:rsidR="00A42E87" w14:paraId="48AE5D12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9326" w14:textId="10ECBDA1" w:rsidR="00A42E87" w:rsidRPr="008C3AFF" w:rsidRDefault="00A42E87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92060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E442" w14:textId="082CC2C1" w:rsidR="00A42E87" w:rsidRPr="008C3AFF" w:rsidRDefault="00A42E87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重组人胰岛素注射液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8E72" w14:textId="1448246F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66B" w14:textId="2024D1C1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3ml:300IU(笔芯)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B9E5" w14:textId="6AD71D24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38E" w14:textId="5985E763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5B9" w14:textId="4F579D98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ACDA" w14:textId="6F45AC87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珠海联邦制药股份有限公司中山分公司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0E72" w14:textId="5EF8AEDA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S3570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10CB" w14:textId="0558CC1F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珠海联邦制药股份有限公司中山分公司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0C5F" w14:textId="460A69A6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人胰岛素注射液，其他不变。</w:t>
            </w:r>
          </w:p>
        </w:tc>
      </w:tr>
      <w:tr w:rsidR="00A42E87" w14:paraId="505C81E0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B2CD" w14:textId="23596572" w:rsidR="00A42E87" w:rsidRPr="008C3AFF" w:rsidRDefault="00A42E87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76054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5962" w14:textId="542FA3E4" w:rsidR="00A42E87" w:rsidRPr="008C3AFF" w:rsidRDefault="00A42E87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精蛋白重组人胰岛素注射液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8A1" w14:textId="739CE3BC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混悬针剂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523" w14:textId="3F8F94D5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3ml:300IU(笔芯)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1BB" w14:textId="010A9DCE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7761" w14:textId="0F549D57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CA23" w14:textId="3A9B7C75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6AF9" w14:textId="7A025B02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珠海联邦制药股份有限公司中山分公司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629" w14:textId="476A5902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S3570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31B" w14:textId="55E5702D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珠海联邦制药股份有限公司中山分公司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634" w14:textId="4C0123B8" w:rsidR="00A42E87" w:rsidRPr="008C3AFF" w:rsidRDefault="00A42E87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精蛋白人胰岛素注射液，其他不变。</w:t>
            </w:r>
          </w:p>
        </w:tc>
      </w:tr>
      <w:tr w:rsidR="00CC07FF" w14:paraId="7659145A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E92E" w14:textId="0FAB5E34" w:rsidR="00CC07FF" w:rsidRPr="008C3AFF" w:rsidRDefault="00CC07FF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lastRenderedPageBreak/>
              <w:t>28888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67E6" w14:textId="7BD9FCDC" w:rsidR="00CC07FF" w:rsidRPr="008C3AFF" w:rsidRDefault="00CC07FF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双氯芬酸二乙胺盐乳胶剂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265" w14:textId="47AC85D7" w:rsidR="00CC07FF" w:rsidRPr="008C3AFF" w:rsidRDefault="00CC07F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乳胶剂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CD3D" w14:textId="3FD1F03A" w:rsidR="00CC07FF" w:rsidRPr="008C3AFF" w:rsidRDefault="00CC07F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20g:0.2g(以C14H10Cl2NNaO2计)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81E" w14:textId="73F9AEEB" w:rsidR="00CC07FF" w:rsidRPr="008C3AFF" w:rsidRDefault="00CC07F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9396" w14:textId="1E728974" w:rsidR="00CC07FF" w:rsidRPr="008C3AFF" w:rsidRDefault="00CC07F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F6C" w14:textId="775CF560" w:rsidR="00CC07FF" w:rsidRPr="008C3AFF" w:rsidRDefault="00CC07F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S0142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21C" w14:textId="443E649A" w:rsidR="00CC07FF" w:rsidRPr="008C3AFF" w:rsidRDefault="00CC07F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北京诺华制药有限公司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9F00" w14:textId="2BD6BB42" w:rsidR="00CC07FF" w:rsidRPr="008C3AFF" w:rsidRDefault="00CC07F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S0142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C2B" w14:textId="67DA93DD" w:rsidR="00CC07FF" w:rsidRPr="008C3AFF" w:rsidRDefault="00CC07F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北京诺华制药有限公司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6E29" w14:textId="71EF6B72" w:rsidR="00CC07FF" w:rsidRPr="008C3AFF" w:rsidRDefault="00CC07FF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国产品种变更为进口，变更后生产企业为GSK Consumer Healthcare Schweiz AG(SJ616)，申报企业为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中美天津史克制药有限公司（经营）(J2511)</w:t>
            </w:r>
            <w:r w:rsidR="009D3E3A"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 ，其他不变。</w:t>
            </w:r>
          </w:p>
        </w:tc>
      </w:tr>
      <w:tr w:rsidR="009D3E3A" w14:paraId="3414A28D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287" w14:textId="1F266A22" w:rsidR="009D3E3A" w:rsidRPr="008C3AFF" w:rsidRDefault="009D3E3A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37146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5A0F" w14:textId="179CE55A" w:rsidR="009D3E3A" w:rsidRPr="008C3AFF" w:rsidRDefault="009D3E3A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注射用重组人粒细胞巨噬细胞刺激因子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A557" w14:textId="76824D3E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B90E" w14:textId="0E7E6F1B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75μg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4A52" w14:textId="5C893AAD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568" w14:textId="39430E52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AC6" w14:textId="64FA3E78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S0319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F84D" w14:textId="071C6F10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海南通用同盟药业有限公司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688E" w14:textId="0B06D348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S0319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D7A" w14:textId="68DD7414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海南通用同盟药业有限公司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0549" w14:textId="23CC2A0E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注射用人粒细胞巨噬细胞刺激因子，其他不变。</w:t>
            </w:r>
          </w:p>
        </w:tc>
      </w:tr>
      <w:tr w:rsidR="009D3E3A" w14:paraId="2B5200C8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674C" w14:textId="5BA95C61" w:rsidR="009D3E3A" w:rsidRPr="008C3AFF" w:rsidRDefault="009D3E3A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37141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B99B" w14:textId="4E7380A9" w:rsidR="009D3E3A" w:rsidRPr="008C3AFF" w:rsidRDefault="009D3E3A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注射用重组人粒细胞巨噬细胞刺激因子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7D5" w14:textId="401BB34E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6F21" w14:textId="6B757C0C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150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1C48" w14:textId="6A805E20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C115" w14:textId="59A7DE32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350C" w14:textId="633D0E92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S0319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CEED" w14:textId="12BB171C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海南通用同盟药业有限公司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0B1A" w14:textId="26F30D22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S0319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B657" w14:textId="2E72399B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海南通用同盟药业有限公司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15E6" w14:textId="0AE7F6E8" w:rsidR="009D3E3A" w:rsidRPr="008C3AFF" w:rsidRDefault="009D3E3A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注射用人粒细胞巨噬细胞刺激因子，其他不变。</w:t>
            </w:r>
          </w:p>
        </w:tc>
      </w:tr>
      <w:tr w:rsidR="00DA2931" w14:paraId="04960B65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8D2" w14:textId="5FBF762A" w:rsidR="00DA2931" w:rsidRPr="008C3AFF" w:rsidRDefault="00DA2931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32610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A77" w14:textId="4B530E2D" w:rsidR="00DA2931" w:rsidRPr="008C3AFF" w:rsidRDefault="00DA2931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注射用重组人白介素-11(酵母)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0B0" w14:textId="11C827E4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9AA2" w14:textId="1D5FAD09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0.75mg(600万U)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BDE" w14:textId="15763C52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B698" w14:textId="73F4D95F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C1FC" w14:textId="0FD53BC4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S1623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F14" w14:textId="672AFE15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C463" w14:textId="05B90BF9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S1623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6CC" w14:textId="270CF0A7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2255" w14:textId="14779776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注射用人白介素-11，其他不变。</w:t>
            </w:r>
          </w:p>
        </w:tc>
      </w:tr>
      <w:tr w:rsidR="00DA2931" w14:paraId="0D858A5F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BE5" w14:textId="56F3B72C" w:rsidR="00DA2931" w:rsidRPr="008C3AFF" w:rsidRDefault="00DA2931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32612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7F0D" w14:textId="78E950F5" w:rsidR="00DA2931" w:rsidRPr="008C3AFF" w:rsidRDefault="00DA2931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注射用重组人白介素-11(酵母)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EDE9" w14:textId="46AF1538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FBD3" w14:textId="61FB9A78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1.5mg(1200万U)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DB58" w14:textId="13440B93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506" w14:textId="347CB5D5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3104" w14:textId="5E97C69E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S1623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276A" w14:textId="7FAB7B01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9DA" w14:textId="3678FC0D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S1623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130F" w14:textId="5A6A6034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1D2" w14:textId="4E8D219F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注射用人白介素-11，其他不变。</w:t>
            </w:r>
          </w:p>
        </w:tc>
      </w:tr>
      <w:tr w:rsidR="00DA2931" w14:paraId="7DF0F025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3C09" w14:textId="319F0F84" w:rsidR="00DA2931" w:rsidRPr="008C3AFF" w:rsidRDefault="00DA2931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32615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E54" w14:textId="29D3C004" w:rsidR="00DA2931" w:rsidRPr="008C3AFF" w:rsidRDefault="00DA2931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注射用重组人白介素-11(酵母)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C3D1" w14:textId="45CDD272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E5A" w14:textId="3D15F45D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3mg(2400万U)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9BA" w14:textId="2F588565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65E8" w14:textId="7202456F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26E2" w14:textId="709ACCDF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S1623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F62" w14:textId="7DB27C6C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7000" w14:textId="3DF990CB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S1623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A231" w14:textId="2A3496C9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4BF" w14:textId="174FAA01" w:rsidR="00DA2931" w:rsidRPr="008C3AFF" w:rsidRDefault="00DA2931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注射用人白介素-11，其他不变。</w:t>
            </w:r>
          </w:p>
        </w:tc>
      </w:tr>
      <w:tr w:rsidR="00DA2931" w14:paraId="438FB88E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A45" w14:textId="61675E4B" w:rsidR="00DA2931" w:rsidRPr="008C3AFF" w:rsidRDefault="002D1A7D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29569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5160" w14:textId="45E68DC4" w:rsidR="00DA2931" w:rsidRPr="008C3AFF" w:rsidRDefault="002D1A7D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奥卡西平片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8E38" w14:textId="31F2AD13" w:rsidR="00DA2931" w:rsidRPr="008C3AFF" w:rsidRDefault="002D1A7D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B29E" w14:textId="12CB3376" w:rsidR="00DA2931" w:rsidRPr="008C3AFF" w:rsidRDefault="002D1A7D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150mg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1AAF" w14:textId="1881F170" w:rsidR="00DA2931" w:rsidRPr="008C3AFF" w:rsidRDefault="002D1A7D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89C2" w14:textId="26BD6038" w:rsidR="00DA2931" w:rsidRPr="008C3AFF" w:rsidRDefault="002D1A7D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BDAE" w14:textId="785B5DCF" w:rsidR="00DA2931" w:rsidRPr="008C3AFF" w:rsidRDefault="00F6597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J3316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CC3" w14:textId="3F81C367" w:rsidR="00DA2931" w:rsidRPr="008C3AFF" w:rsidRDefault="00F6597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北京诺华制药有限公司（经营）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26E" w14:textId="7319B640" w:rsidR="00DA2931" w:rsidRPr="008C3AFF" w:rsidRDefault="002D1A7D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SJ033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ABA4" w14:textId="05890C59" w:rsidR="00DA2931" w:rsidRPr="008C3AFF" w:rsidRDefault="002D1A7D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诺华制药有限公司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8B6" w14:textId="35F1FBA4" w:rsidR="00DA2931" w:rsidRPr="008C3AFF" w:rsidRDefault="00F6597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进口产品变进口分装，变更后生产企业和申报企业均为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北京诺华制药有限公司（S0142），其他不变。</w:t>
            </w:r>
          </w:p>
        </w:tc>
      </w:tr>
      <w:tr w:rsidR="00A13524" w14:paraId="505FEA00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8782" w14:textId="5254CF76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32487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629D" w14:textId="1AA7C1EE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F974" w14:textId="30C775B1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9781" w14:textId="6EFAE3E9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0.1mg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0AD3" w14:textId="2B10C234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E1F" w14:textId="53ED92EE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43A3" w14:textId="0E9128AF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F07" w14:textId="5DEC4AAF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F14" w14:textId="71AFA9FC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C71" w14:textId="7B1919E9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5482" w14:textId="0A065ACD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人粒细胞刺激因子注射液，其他不变。</w:t>
            </w:r>
          </w:p>
        </w:tc>
      </w:tr>
      <w:tr w:rsidR="00A13524" w14:paraId="04A125CC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13E0" w14:textId="2A064EF7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32489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68EA" w14:textId="4F10342B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D278" w14:textId="3BAE38AD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0A00" w14:textId="25C123A2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0.15mg/0.6ml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BFC" w14:textId="44F0C9D1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14B" w14:textId="0ECD438F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F6C7" w14:textId="0DCB9C8F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05F0" w14:textId="5741D19F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344" w14:textId="13139908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71B1" w14:textId="71E27A55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2E8" w14:textId="613A0383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人粒细胞刺激因子注射液，其他不变。</w:t>
            </w:r>
          </w:p>
        </w:tc>
      </w:tr>
      <w:tr w:rsidR="00A13524" w14:paraId="4B706C49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C4E5" w14:textId="7D80CF12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32498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82C5" w14:textId="5194E1D8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A9E4" w14:textId="57A9027E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6001" w14:textId="09D1929D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0.3mg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C779" w14:textId="647B2719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673D" w14:textId="73A56ED5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79C9" w14:textId="187BF216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D9C7" w14:textId="6602FC59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8540" w14:textId="1B97D1AE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DFEA" w14:textId="2A53B08B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CAA1" w14:textId="09A59DAC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人粒细胞刺激因子注射液，其他不变。</w:t>
            </w:r>
          </w:p>
        </w:tc>
      </w:tr>
      <w:tr w:rsidR="00A13524" w14:paraId="6AFF9327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A7EC" w14:textId="47F247A8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32502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E5A6" w14:textId="34B3E1D5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CDC6" w14:textId="73EB6E22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EED0" w14:textId="29ED12AD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0.45mg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644A" w14:textId="6397D18E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2806" w14:textId="2C99CFD3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069" w14:textId="67A87E0A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AB01" w14:textId="45F832A7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1D8D" w14:textId="5DBC1585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A269" w14:textId="13927BE4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71C" w14:textId="319E843C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人粒细胞刺激因子注射液，其他不变。</w:t>
            </w:r>
          </w:p>
        </w:tc>
      </w:tr>
      <w:tr w:rsidR="00A13524" w14:paraId="3B1F1EBB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256" w14:textId="06F2484C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32478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0C5C" w14:textId="17CC5019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0DA6" w14:textId="1429834F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662D" w14:textId="179F3855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50μg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DA7C" w14:textId="524F2EDE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6EA" w14:textId="23C6A19A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1031" w14:textId="75A794DE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F1D4" w14:textId="39070DF2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3D8A" w14:textId="5EAEDC25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A3B5" w14:textId="75407279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4905" w14:textId="2943C6D8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人粒细胞刺激因子注射液，其他不变。</w:t>
            </w:r>
          </w:p>
        </w:tc>
      </w:tr>
      <w:tr w:rsidR="00A13524" w14:paraId="444670F5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ACC2" w14:textId="5240C50F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32484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767A" w14:textId="19D4A26C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04A7" w14:textId="0D67D823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6ECF" w14:textId="63DB7474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75μg/0.3ml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C3A8" w14:textId="42C5E546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D050" w14:textId="16326385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D18" w14:textId="44746F89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5C0" w14:textId="41E7C40B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441" w14:textId="7358BBB3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E50B" w14:textId="2E25BCD6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241" w14:textId="2830062A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人粒细胞刺激因子注射液，其他不变。</w:t>
            </w:r>
          </w:p>
        </w:tc>
      </w:tr>
      <w:tr w:rsidR="00A13524" w14:paraId="12C75A3B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9FB" w14:textId="750F79C1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32494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3E6" w14:textId="6DBEC55D" w:rsidR="00A13524" w:rsidRPr="008C3AFF" w:rsidRDefault="00A13524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1D7E" w14:textId="4AA6827C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ACB" w14:textId="70E8B911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200μg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E66D" w14:textId="3CF9741D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C4C8" w14:textId="26209F3D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F6C2" w14:textId="78CA2C7D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62F8" w14:textId="7F19B3F0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8C8D" w14:textId="1818FA32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S1623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980" w14:textId="11431B52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杭州九源基因工程有限公司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09E5" w14:textId="55694DDA" w:rsidR="00A13524" w:rsidRPr="008C3AFF" w:rsidRDefault="00A13524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通用名变更，变更后通用名为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人粒细胞刺激因子注射液，其他不变。</w:t>
            </w:r>
          </w:p>
        </w:tc>
      </w:tr>
      <w:tr w:rsidR="00147B0E" w14:paraId="77EB2083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56A1" w14:textId="01F41724" w:rsidR="00147B0E" w:rsidRPr="008C3AFF" w:rsidRDefault="00147B0E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111265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3CC" w14:textId="384A4C2C" w:rsidR="00147B0E" w:rsidRPr="008C3AFF" w:rsidRDefault="00147B0E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米库氯铵注射液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23A0" w14:textId="12ED3AEA" w:rsidR="00147B0E" w:rsidRPr="008C3AFF" w:rsidRDefault="00147B0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74C9" w14:textId="5D49F68B" w:rsidR="00147B0E" w:rsidRPr="008C3AFF" w:rsidRDefault="00147B0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5ml:10mg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DAE" w14:textId="2759F34F" w:rsidR="00147B0E" w:rsidRPr="008C3AFF" w:rsidRDefault="00147B0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942C" w14:textId="40D7E209" w:rsidR="00147B0E" w:rsidRPr="008C3AFF" w:rsidRDefault="00147B0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2E7A" w14:textId="4A2AF47F" w:rsidR="00147B0E" w:rsidRPr="008C3AFF" w:rsidRDefault="00147B0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J0383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FE00" w14:textId="6F18BE21" w:rsidR="00147B0E" w:rsidRPr="008C3AFF" w:rsidRDefault="00147B0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0D42" w14:textId="39ED2C0A" w:rsidR="00147B0E" w:rsidRPr="008C3AFF" w:rsidRDefault="00147B0E" w:rsidP="008C3AFF">
            <w:pPr>
              <w:widowControl/>
              <w:jc w:val="center"/>
              <w:rPr>
                <w:rFonts w:ascii="仿宋" w:eastAsia="仿宋" w:hAnsi="仿宋"/>
                <w:color w:val="363636"/>
                <w:kern w:val="0"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color w:val="363636"/>
                <w:sz w:val="18"/>
                <w:szCs w:val="18"/>
              </w:rPr>
              <w:t>SJ500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6CD9" w14:textId="70E959F2" w:rsidR="00147B0E" w:rsidRPr="008C3AFF" w:rsidRDefault="00147B0E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color w:val="363636"/>
                <w:sz w:val="18"/>
                <w:szCs w:val="18"/>
              </w:rPr>
              <w:t>The Wellcome Foundation Limited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B2CD" w14:textId="6F3C2EF3" w:rsidR="00147B0E" w:rsidRPr="008C3AFF" w:rsidRDefault="00147B0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国外生产企业变更，变更后为Aspen Pharma Trading Limited（(SJ497），其他不变。</w:t>
            </w:r>
          </w:p>
        </w:tc>
      </w:tr>
      <w:tr w:rsidR="000E018E" w14:paraId="14C46C1B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3B08" w14:textId="316E96F4" w:rsidR="000E018E" w:rsidRPr="008C3AFF" w:rsidRDefault="000E018E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lastRenderedPageBreak/>
              <w:t>221978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7539" w14:textId="4B863486" w:rsidR="000E018E" w:rsidRPr="008C3AFF" w:rsidRDefault="000E018E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吸入用异丙托溴铵溶液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0B4F" w14:textId="33859081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吸入溶液剂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C6D" w14:textId="23C54551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2ml:0.25mg（按C20H30BrNO3计）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7CA3" w14:textId="17D67D33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474B" w14:textId="04C8C561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610" w14:textId="6E6C6100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809" w14:textId="16903559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深圳太太药业有限公司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9B09" w14:textId="3E042C78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S3765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AA31" w14:textId="412ACEF6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深圳太太药业有限公司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8CD" w14:textId="1BAC03C1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产品批件转移，生产企业由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深圳太太药业有限公司（</w:t>
            </w: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S3765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）变更为健康元海滨药业有限公司（S</w:t>
            </w: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3888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），其他不变。</w:t>
            </w:r>
          </w:p>
        </w:tc>
      </w:tr>
      <w:tr w:rsidR="000E018E" w14:paraId="722D0844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6F20" w14:textId="3EA561B0" w:rsidR="000E018E" w:rsidRPr="008C3AFF" w:rsidRDefault="000E018E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221980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5DA" w14:textId="32663689" w:rsidR="000E018E" w:rsidRPr="008C3AFF" w:rsidRDefault="000E018E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吸入用异丙托溴铵溶液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BAA7" w14:textId="2938A1DC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吸入溶液剂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63D1" w14:textId="59366BE8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2ml:0.5mg（按C20H30BrNO3计）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5040" w14:textId="1A8DBFCF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5C87" w14:textId="50B4AEDF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6024" w14:textId="0F98B792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S3765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084A" w14:textId="70C71522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深圳太太药业有限公司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61A" w14:textId="5710BD01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S3765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6767" w14:textId="382FA6BB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深圳太太药业有限公司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D0F4" w14:textId="1F4F0BEE" w:rsidR="000E018E" w:rsidRPr="008C3AFF" w:rsidRDefault="000E018E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产品批件转移，生产企业由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深圳太太药业有限公司（</w:t>
            </w: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S3765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）变更为健康元海滨药业有限公司（S</w:t>
            </w: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3888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），其他不变。</w:t>
            </w:r>
          </w:p>
        </w:tc>
      </w:tr>
      <w:tr w:rsidR="007E1C49" w14:paraId="15035A89" w14:textId="77777777" w:rsidTr="008C3AF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29DD" w14:textId="1DE16BE1" w:rsidR="007E1C49" w:rsidRPr="008C3AFF" w:rsidRDefault="007E1C49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221028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CBAB" w14:textId="66DDCAEC" w:rsidR="007E1C49" w:rsidRPr="008C3AFF" w:rsidRDefault="007E1C49" w:rsidP="008C3AF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奥拉西坦片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246D" w14:textId="0E5A2A8E" w:rsidR="007E1C49" w:rsidRPr="008C3AFF" w:rsidRDefault="007E1C4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6A79" w14:textId="2BA2A19D" w:rsidR="007E1C49" w:rsidRPr="008C3AFF" w:rsidRDefault="007E1C4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0.8g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8DFC" w14:textId="191EDE8D" w:rsidR="007E1C49" w:rsidRPr="008C3AFF" w:rsidRDefault="007E1C4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B0D9" w14:textId="6E6D62CC" w:rsidR="007E1C49" w:rsidRPr="008C3AFF" w:rsidRDefault="007E1C4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466E" w14:textId="6FFEAF6C" w:rsidR="007E1C49" w:rsidRPr="008C3AFF" w:rsidRDefault="007E1C4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S3382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BC61" w14:textId="189CAB5D" w:rsidR="007E1C49" w:rsidRPr="008C3AFF" w:rsidRDefault="007E1C4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河北创健药业有限公司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CDF2" w14:textId="3928D183" w:rsidR="007E1C49" w:rsidRPr="008C3AFF" w:rsidRDefault="007E1C4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S3382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EA8" w14:textId="6DFA6DBF" w:rsidR="007E1C49" w:rsidRPr="008C3AFF" w:rsidRDefault="007E1C4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河北创健药业有限公司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3288" w14:textId="2E42E694" w:rsidR="007E1C49" w:rsidRPr="008C3AFF" w:rsidRDefault="007E1C49" w:rsidP="008C3AFF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C3AFF">
              <w:rPr>
                <w:rFonts w:ascii="仿宋" w:eastAsia="仿宋" w:hAnsi="仿宋"/>
                <w:bCs/>
                <w:sz w:val="18"/>
                <w:szCs w:val="18"/>
              </w:rPr>
              <w:t>生产企业变更，变更后生产企业为</w:t>
            </w:r>
            <w:r w:rsidRPr="008C3AFF">
              <w:rPr>
                <w:rFonts w:ascii="仿宋" w:eastAsia="仿宋" w:hAnsi="仿宋" w:hint="eastAsia"/>
                <w:bCs/>
                <w:sz w:val="18"/>
                <w:szCs w:val="18"/>
              </w:rPr>
              <w:t>河北仁合益康药业有限公司（S3720），其他不变。</w:t>
            </w:r>
          </w:p>
        </w:tc>
      </w:tr>
      <w:bookmarkEnd w:id="0"/>
    </w:tbl>
    <w:p w14:paraId="782E17D6" w14:textId="77777777" w:rsidR="00575F44" w:rsidRPr="001A1872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11649371" w:rsidR="00E928F9" w:rsidRPr="0099779F" w:rsidRDefault="005F2C7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9779F">
              <w:rPr>
                <w:rFonts w:ascii="仿宋" w:eastAsia="仿宋" w:hAnsi="仿宋"/>
                <w:bCs/>
                <w:sz w:val="18"/>
                <w:szCs w:val="18"/>
              </w:rPr>
              <w:t>S0020</w:t>
            </w:r>
          </w:p>
        </w:tc>
        <w:tc>
          <w:tcPr>
            <w:tcW w:w="5437" w:type="dxa"/>
            <w:vAlign w:val="center"/>
          </w:tcPr>
          <w:p w14:paraId="1066F482" w14:textId="43350B64" w:rsidR="00E928F9" w:rsidRPr="0099779F" w:rsidRDefault="005F2C7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9779F">
              <w:rPr>
                <w:rFonts w:ascii="仿宋" w:eastAsia="仿宋" w:hAnsi="仿宋" w:hint="eastAsia"/>
                <w:bCs/>
                <w:sz w:val="18"/>
                <w:szCs w:val="18"/>
              </w:rPr>
              <w:t>湖南五洲通药业有限责任公司</w:t>
            </w:r>
          </w:p>
        </w:tc>
        <w:tc>
          <w:tcPr>
            <w:tcW w:w="5330" w:type="dxa"/>
            <w:vAlign w:val="center"/>
          </w:tcPr>
          <w:p w14:paraId="58BEE416" w14:textId="7DB7423F" w:rsidR="00E928F9" w:rsidRPr="0099779F" w:rsidRDefault="005F2C7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9779F">
              <w:rPr>
                <w:rFonts w:ascii="仿宋" w:eastAsia="仿宋" w:hAnsi="仿宋" w:hint="eastAsia"/>
                <w:bCs/>
                <w:sz w:val="18"/>
                <w:szCs w:val="18"/>
              </w:rPr>
              <w:t>湖南五洲通药业股份有限公司</w:t>
            </w:r>
          </w:p>
        </w:tc>
      </w:tr>
      <w:tr w:rsidR="00D94AB2" w14:paraId="69998F1E" w14:textId="77777777">
        <w:trPr>
          <w:trHeight w:val="420"/>
        </w:trPr>
        <w:tc>
          <w:tcPr>
            <w:tcW w:w="3181" w:type="dxa"/>
            <w:vAlign w:val="center"/>
          </w:tcPr>
          <w:p w14:paraId="617B81E2" w14:textId="1418B621" w:rsidR="00D94AB2" w:rsidRPr="0099779F" w:rsidRDefault="00FC7CB3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9779F">
              <w:rPr>
                <w:rFonts w:ascii="仿宋" w:eastAsia="仿宋" w:hAnsi="仿宋"/>
                <w:bCs/>
                <w:sz w:val="18"/>
                <w:szCs w:val="18"/>
              </w:rPr>
              <w:t>J3005</w:t>
            </w:r>
          </w:p>
        </w:tc>
        <w:tc>
          <w:tcPr>
            <w:tcW w:w="5437" w:type="dxa"/>
            <w:vAlign w:val="center"/>
          </w:tcPr>
          <w:p w14:paraId="5A32A400" w14:textId="26C49A5B" w:rsidR="00D94AB2" w:rsidRPr="0099779F" w:rsidRDefault="00FC7CB3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9779F">
              <w:rPr>
                <w:rFonts w:ascii="仿宋" w:eastAsia="仿宋" w:hAnsi="仿宋" w:hint="eastAsia"/>
                <w:bCs/>
                <w:sz w:val="18"/>
                <w:szCs w:val="18"/>
              </w:rPr>
              <w:t>湖北千瑞铭医药有限公司</w:t>
            </w:r>
          </w:p>
        </w:tc>
        <w:tc>
          <w:tcPr>
            <w:tcW w:w="5330" w:type="dxa"/>
            <w:vAlign w:val="center"/>
          </w:tcPr>
          <w:p w14:paraId="63CA793A" w14:textId="4D468ADC" w:rsidR="00D94AB2" w:rsidRPr="0099779F" w:rsidRDefault="00FC7CB3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9779F">
              <w:rPr>
                <w:rFonts w:ascii="仿宋" w:eastAsia="仿宋" w:hAnsi="仿宋" w:hint="eastAsia"/>
                <w:bCs/>
                <w:sz w:val="18"/>
                <w:szCs w:val="18"/>
              </w:rPr>
              <w:t>中核千瑞铭（湖北）医药科技有限公司</w:t>
            </w:r>
          </w:p>
        </w:tc>
      </w:tr>
      <w:tr w:rsidR="006F625D" w14:paraId="61046B71" w14:textId="77777777">
        <w:trPr>
          <w:trHeight w:val="420"/>
        </w:trPr>
        <w:tc>
          <w:tcPr>
            <w:tcW w:w="3181" w:type="dxa"/>
            <w:vAlign w:val="center"/>
          </w:tcPr>
          <w:p w14:paraId="35C6CB7A" w14:textId="3C977B19" w:rsidR="006F625D" w:rsidRPr="0099779F" w:rsidRDefault="00970FA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9779F">
              <w:rPr>
                <w:rFonts w:ascii="仿宋" w:eastAsia="仿宋" w:hAnsi="仿宋"/>
                <w:bCs/>
                <w:sz w:val="18"/>
                <w:szCs w:val="18"/>
              </w:rPr>
              <w:t>S0642</w:t>
            </w:r>
          </w:p>
        </w:tc>
        <w:tc>
          <w:tcPr>
            <w:tcW w:w="5437" w:type="dxa"/>
            <w:vAlign w:val="center"/>
          </w:tcPr>
          <w:p w14:paraId="2678C6DD" w14:textId="099BC828" w:rsidR="006F625D" w:rsidRPr="0099779F" w:rsidRDefault="00970FA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9779F">
              <w:rPr>
                <w:rFonts w:ascii="仿宋" w:eastAsia="仿宋" w:hAnsi="仿宋" w:hint="eastAsia"/>
                <w:bCs/>
                <w:sz w:val="18"/>
                <w:szCs w:val="18"/>
              </w:rPr>
              <w:t>无锡济民可信山禾药业股份有限公司</w:t>
            </w:r>
          </w:p>
        </w:tc>
        <w:tc>
          <w:tcPr>
            <w:tcW w:w="5330" w:type="dxa"/>
            <w:vAlign w:val="center"/>
          </w:tcPr>
          <w:p w14:paraId="0271C0F7" w14:textId="2DC34017" w:rsidR="006F625D" w:rsidRPr="0099779F" w:rsidRDefault="00970FA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9779F">
              <w:rPr>
                <w:rFonts w:ascii="仿宋" w:eastAsia="仿宋" w:hAnsi="仿宋" w:hint="eastAsia"/>
                <w:bCs/>
                <w:sz w:val="18"/>
                <w:szCs w:val="18"/>
              </w:rPr>
              <w:t>无锡济煜山禾药业股份有限公司</w:t>
            </w:r>
          </w:p>
        </w:tc>
      </w:tr>
      <w:tr w:rsidR="00041DEB" w14:paraId="1EDA99E4" w14:textId="77777777">
        <w:trPr>
          <w:trHeight w:val="420"/>
        </w:trPr>
        <w:tc>
          <w:tcPr>
            <w:tcW w:w="3181" w:type="dxa"/>
            <w:vAlign w:val="center"/>
          </w:tcPr>
          <w:p w14:paraId="2C73C300" w14:textId="37A61552" w:rsidR="00041DEB" w:rsidRPr="0099779F" w:rsidRDefault="00041DE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41DEB">
              <w:rPr>
                <w:rFonts w:ascii="仿宋" w:eastAsia="仿宋" w:hAnsi="仿宋"/>
                <w:bCs/>
                <w:sz w:val="18"/>
                <w:szCs w:val="18"/>
              </w:rPr>
              <w:t>S2138</w:t>
            </w:r>
          </w:p>
        </w:tc>
        <w:tc>
          <w:tcPr>
            <w:tcW w:w="5437" w:type="dxa"/>
            <w:vAlign w:val="center"/>
          </w:tcPr>
          <w:p w14:paraId="700CA526" w14:textId="5BCB76A8" w:rsidR="00041DEB" w:rsidRPr="0099779F" w:rsidRDefault="00041DE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41DEB">
              <w:rPr>
                <w:rFonts w:ascii="仿宋" w:eastAsia="仿宋" w:hAnsi="仿宋" w:hint="eastAsia"/>
                <w:bCs/>
                <w:sz w:val="18"/>
                <w:szCs w:val="18"/>
              </w:rPr>
              <w:t>河北恒祥医药集团扁鹊制药有限公司</w:t>
            </w:r>
            <w:r w:rsidRPr="00041DEB">
              <w:rPr>
                <w:rFonts w:ascii="仿宋" w:eastAsia="仿宋" w:hAnsi="仿宋" w:hint="eastAsia"/>
                <w:bCs/>
                <w:sz w:val="18"/>
                <w:szCs w:val="18"/>
              </w:rPr>
              <w:tab/>
            </w:r>
          </w:p>
        </w:tc>
        <w:tc>
          <w:tcPr>
            <w:tcW w:w="5330" w:type="dxa"/>
            <w:vAlign w:val="center"/>
          </w:tcPr>
          <w:p w14:paraId="30288DF4" w14:textId="1C733398" w:rsidR="00041DEB" w:rsidRPr="0099779F" w:rsidRDefault="00041DE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41DEB">
              <w:rPr>
                <w:rFonts w:ascii="仿宋" w:eastAsia="仿宋" w:hAnsi="仿宋" w:hint="eastAsia"/>
                <w:bCs/>
                <w:sz w:val="18"/>
                <w:szCs w:val="18"/>
              </w:rPr>
              <w:t>河北扁鹊制药有限公司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D96D2" w14:textId="77777777" w:rsidR="00476820" w:rsidRDefault="00476820" w:rsidP="00230746">
      <w:r>
        <w:separator/>
      </w:r>
    </w:p>
  </w:endnote>
  <w:endnote w:type="continuationSeparator" w:id="0">
    <w:p w14:paraId="3007632E" w14:textId="77777777" w:rsidR="00476820" w:rsidRDefault="00476820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E1617" w14:textId="77777777" w:rsidR="00476820" w:rsidRDefault="00476820" w:rsidP="00230746">
      <w:r>
        <w:separator/>
      </w:r>
    </w:p>
  </w:footnote>
  <w:footnote w:type="continuationSeparator" w:id="0">
    <w:p w14:paraId="542A079F" w14:textId="77777777" w:rsidR="00476820" w:rsidRDefault="00476820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BD7"/>
    <w:rsid w:val="000735BE"/>
    <w:rsid w:val="00073C3C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97807"/>
    <w:rsid w:val="000A118F"/>
    <w:rsid w:val="000A1A37"/>
    <w:rsid w:val="000A4403"/>
    <w:rsid w:val="000A4D0B"/>
    <w:rsid w:val="000A61D8"/>
    <w:rsid w:val="000A7035"/>
    <w:rsid w:val="000A751C"/>
    <w:rsid w:val="000B03C1"/>
    <w:rsid w:val="000B7142"/>
    <w:rsid w:val="000C139E"/>
    <w:rsid w:val="000C1A71"/>
    <w:rsid w:val="000C1FC8"/>
    <w:rsid w:val="000C2A5F"/>
    <w:rsid w:val="000C2BF1"/>
    <w:rsid w:val="000C71C0"/>
    <w:rsid w:val="000C75D6"/>
    <w:rsid w:val="000C7662"/>
    <w:rsid w:val="000C7D95"/>
    <w:rsid w:val="000D051E"/>
    <w:rsid w:val="000D0B2F"/>
    <w:rsid w:val="000D267C"/>
    <w:rsid w:val="000D6BE5"/>
    <w:rsid w:val="000E018E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3B4F"/>
    <w:rsid w:val="00104954"/>
    <w:rsid w:val="00107056"/>
    <w:rsid w:val="001106BF"/>
    <w:rsid w:val="00112703"/>
    <w:rsid w:val="00116563"/>
    <w:rsid w:val="00124528"/>
    <w:rsid w:val="0012729A"/>
    <w:rsid w:val="001279D3"/>
    <w:rsid w:val="001350D0"/>
    <w:rsid w:val="00135D23"/>
    <w:rsid w:val="00136139"/>
    <w:rsid w:val="0013749E"/>
    <w:rsid w:val="00143B9D"/>
    <w:rsid w:val="00146DEE"/>
    <w:rsid w:val="001476CF"/>
    <w:rsid w:val="00147B0E"/>
    <w:rsid w:val="00150A8A"/>
    <w:rsid w:val="00150BB1"/>
    <w:rsid w:val="00152999"/>
    <w:rsid w:val="00155FDB"/>
    <w:rsid w:val="0015690B"/>
    <w:rsid w:val="00157B66"/>
    <w:rsid w:val="0016014D"/>
    <w:rsid w:val="00162465"/>
    <w:rsid w:val="00163574"/>
    <w:rsid w:val="00165164"/>
    <w:rsid w:val="0016647F"/>
    <w:rsid w:val="00170EFE"/>
    <w:rsid w:val="00171107"/>
    <w:rsid w:val="00171B38"/>
    <w:rsid w:val="00172408"/>
    <w:rsid w:val="0017636F"/>
    <w:rsid w:val="0018045C"/>
    <w:rsid w:val="00187B26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872"/>
    <w:rsid w:val="001A2A2D"/>
    <w:rsid w:val="001A3F5D"/>
    <w:rsid w:val="001A45C8"/>
    <w:rsid w:val="001A5EB3"/>
    <w:rsid w:val="001A651D"/>
    <w:rsid w:val="001A6B81"/>
    <w:rsid w:val="001A6D86"/>
    <w:rsid w:val="001A7E28"/>
    <w:rsid w:val="001B1255"/>
    <w:rsid w:val="001B3750"/>
    <w:rsid w:val="001B3AA3"/>
    <w:rsid w:val="001B4BCB"/>
    <w:rsid w:val="001C02EB"/>
    <w:rsid w:val="001C3F4C"/>
    <w:rsid w:val="001C6253"/>
    <w:rsid w:val="001C72DA"/>
    <w:rsid w:val="001C7CCF"/>
    <w:rsid w:val="001D1153"/>
    <w:rsid w:val="001D74B0"/>
    <w:rsid w:val="001E3004"/>
    <w:rsid w:val="001E49E3"/>
    <w:rsid w:val="001E4A10"/>
    <w:rsid w:val="001E4AE3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17313"/>
    <w:rsid w:val="002205E4"/>
    <w:rsid w:val="0022327B"/>
    <w:rsid w:val="0022455C"/>
    <w:rsid w:val="00225415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42D0"/>
    <w:rsid w:val="002657FB"/>
    <w:rsid w:val="00265973"/>
    <w:rsid w:val="0027111B"/>
    <w:rsid w:val="00272EEC"/>
    <w:rsid w:val="00273A7C"/>
    <w:rsid w:val="0027749C"/>
    <w:rsid w:val="00280976"/>
    <w:rsid w:val="002838C5"/>
    <w:rsid w:val="002873EB"/>
    <w:rsid w:val="0028752D"/>
    <w:rsid w:val="00287F67"/>
    <w:rsid w:val="00293DB9"/>
    <w:rsid w:val="002954D2"/>
    <w:rsid w:val="00297AAE"/>
    <w:rsid w:val="002A2119"/>
    <w:rsid w:val="002A2D23"/>
    <w:rsid w:val="002A4449"/>
    <w:rsid w:val="002B08E7"/>
    <w:rsid w:val="002B0D56"/>
    <w:rsid w:val="002B14E6"/>
    <w:rsid w:val="002B159D"/>
    <w:rsid w:val="002B532F"/>
    <w:rsid w:val="002C122F"/>
    <w:rsid w:val="002C197F"/>
    <w:rsid w:val="002C19BE"/>
    <w:rsid w:val="002C635A"/>
    <w:rsid w:val="002C7976"/>
    <w:rsid w:val="002D03FF"/>
    <w:rsid w:val="002D166D"/>
    <w:rsid w:val="002D1A7D"/>
    <w:rsid w:val="002D3973"/>
    <w:rsid w:val="002D3A0B"/>
    <w:rsid w:val="002D4AFF"/>
    <w:rsid w:val="002E1ABC"/>
    <w:rsid w:val="002E2494"/>
    <w:rsid w:val="002E4F49"/>
    <w:rsid w:val="002E57DF"/>
    <w:rsid w:val="002E5FDB"/>
    <w:rsid w:val="002E76E6"/>
    <w:rsid w:val="002F1492"/>
    <w:rsid w:val="002F34E3"/>
    <w:rsid w:val="002F400D"/>
    <w:rsid w:val="002F5937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98C"/>
    <w:rsid w:val="00363ADA"/>
    <w:rsid w:val="003646D2"/>
    <w:rsid w:val="003662EE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87DEC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C4EDB"/>
    <w:rsid w:val="003D145A"/>
    <w:rsid w:val="003D1D93"/>
    <w:rsid w:val="003D22DF"/>
    <w:rsid w:val="003D40E5"/>
    <w:rsid w:val="003D472A"/>
    <w:rsid w:val="003D4870"/>
    <w:rsid w:val="003E1F07"/>
    <w:rsid w:val="003E410D"/>
    <w:rsid w:val="003E48A4"/>
    <w:rsid w:val="003E561A"/>
    <w:rsid w:val="003E78C1"/>
    <w:rsid w:val="003F1785"/>
    <w:rsid w:val="003F36E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7A12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2932"/>
    <w:rsid w:val="004731F2"/>
    <w:rsid w:val="0047321E"/>
    <w:rsid w:val="00476820"/>
    <w:rsid w:val="00476D1A"/>
    <w:rsid w:val="00480640"/>
    <w:rsid w:val="0048078F"/>
    <w:rsid w:val="00481480"/>
    <w:rsid w:val="00485571"/>
    <w:rsid w:val="004856B6"/>
    <w:rsid w:val="004903B4"/>
    <w:rsid w:val="00492799"/>
    <w:rsid w:val="004937B1"/>
    <w:rsid w:val="0049442F"/>
    <w:rsid w:val="004951AE"/>
    <w:rsid w:val="004969C4"/>
    <w:rsid w:val="004A044E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D0225"/>
    <w:rsid w:val="004D2142"/>
    <w:rsid w:val="004D3842"/>
    <w:rsid w:val="004D3CFB"/>
    <w:rsid w:val="004D43D0"/>
    <w:rsid w:val="004D45A4"/>
    <w:rsid w:val="004D4E1A"/>
    <w:rsid w:val="004D5F2C"/>
    <w:rsid w:val="004D71D2"/>
    <w:rsid w:val="004E0876"/>
    <w:rsid w:val="004E0ECD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10A86"/>
    <w:rsid w:val="00522320"/>
    <w:rsid w:val="0052526E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46892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75F44"/>
    <w:rsid w:val="005822F6"/>
    <w:rsid w:val="0058682C"/>
    <w:rsid w:val="005944DA"/>
    <w:rsid w:val="005945BB"/>
    <w:rsid w:val="0059598C"/>
    <w:rsid w:val="00596708"/>
    <w:rsid w:val="00597FA7"/>
    <w:rsid w:val="005A061B"/>
    <w:rsid w:val="005A15D5"/>
    <w:rsid w:val="005B044B"/>
    <w:rsid w:val="005B1201"/>
    <w:rsid w:val="005B1BF2"/>
    <w:rsid w:val="005B3D54"/>
    <w:rsid w:val="005B41B8"/>
    <w:rsid w:val="005B60EF"/>
    <w:rsid w:val="005B7325"/>
    <w:rsid w:val="005C10D5"/>
    <w:rsid w:val="005C3B5E"/>
    <w:rsid w:val="005C42DF"/>
    <w:rsid w:val="005C6560"/>
    <w:rsid w:val="005C6A67"/>
    <w:rsid w:val="005C73DB"/>
    <w:rsid w:val="005D02D1"/>
    <w:rsid w:val="005D21C5"/>
    <w:rsid w:val="005D2943"/>
    <w:rsid w:val="005D299C"/>
    <w:rsid w:val="005D5299"/>
    <w:rsid w:val="005D6911"/>
    <w:rsid w:val="005D6CAE"/>
    <w:rsid w:val="005E3CDC"/>
    <w:rsid w:val="005F0097"/>
    <w:rsid w:val="005F2A3F"/>
    <w:rsid w:val="005F2C7B"/>
    <w:rsid w:val="005F5E12"/>
    <w:rsid w:val="006042E5"/>
    <w:rsid w:val="00605BFA"/>
    <w:rsid w:val="00611712"/>
    <w:rsid w:val="00613287"/>
    <w:rsid w:val="00613BE5"/>
    <w:rsid w:val="00613F0E"/>
    <w:rsid w:val="006154A4"/>
    <w:rsid w:val="006162E8"/>
    <w:rsid w:val="00616481"/>
    <w:rsid w:val="006209DD"/>
    <w:rsid w:val="00620CF0"/>
    <w:rsid w:val="006216BD"/>
    <w:rsid w:val="006233DF"/>
    <w:rsid w:val="00624E21"/>
    <w:rsid w:val="006262CB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5103"/>
    <w:rsid w:val="006356B8"/>
    <w:rsid w:val="00635811"/>
    <w:rsid w:val="00637A19"/>
    <w:rsid w:val="006407A2"/>
    <w:rsid w:val="0064092D"/>
    <w:rsid w:val="00640ADA"/>
    <w:rsid w:val="00640FA2"/>
    <w:rsid w:val="006432D9"/>
    <w:rsid w:val="00643D03"/>
    <w:rsid w:val="006446D3"/>
    <w:rsid w:val="00645489"/>
    <w:rsid w:val="00645774"/>
    <w:rsid w:val="0064634B"/>
    <w:rsid w:val="00646D57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B16FE"/>
    <w:rsid w:val="006B2374"/>
    <w:rsid w:val="006B32FC"/>
    <w:rsid w:val="006B399B"/>
    <w:rsid w:val="006B786F"/>
    <w:rsid w:val="006B7E81"/>
    <w:rsid w:val="006C1C76"/>
    <w:rsid w:val="006C2195"/>
    <w:rsid w:val="006C2CC3"/>
    <w:rsid w:val="006D1C08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625D"/>
    <w:rsid w:val="006F7144"/>
    <w:rsid w:val="00701040"/>
    <w:rsid w:val="00701CAB"/>
    <w:rsid w:val="00702772"/>
    <w:rsid w:val="00705719"/>
    <w:rsid w:val="00705B92"/>
    <w:rsid w:val="0070734C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91F"/>
    <w:rsid w:val="00744BEF"/>
    <w:rsid w:val="00744C18"/>
    <w:rsid w:val="0074549D"/>
    <w:rsid w:val="0074637F"/>
    <w:rsid w:val="0074718E"/>
    <w:rsid w:val="00750CDB"/>
    <w:rsid w:val="00750DA0"/>
    <w:rsid w:val="00752C50"/>
    <w:rsid w:val="00760BBA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69F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D1D2A"/>
    <w:rsid w:val="007D4BBE"/>
    <w:rsid w:val="007D534B"/>
    <w:rsid w:val="007E1C47"/>
    <w:rsid w:val="007E1C49"/>
    <w:rsid w:val="007E6D70"/>
    <w:rsid w:val="007E7E5C"/>
    <w:rsid w:val="007F0070"/>
    <w:rsid w:val="007F0229"/>
    <w:rsid w:val="007F0E49"/>
    <w:rsid w:val="007F11ED"/>
    <w:rsid w:val="007F2338"/>
    <w:rsid w:val="007F23ED"/>
    <w:rsid w:val="007F29BB"/>
    <w:rsid w:val="007F5185"/>
    <w:rsid w:val="007F5989"/>
    <w:rsid w:val="007F63B2"/>
    <w:rsid w:val="007F692E"/>
    <w:rsid w:val="007F70A8"/>
    <w:rsid w:val="008016A8"/>
    <w:rsid w:val="00801706"/>
    <w:rsid w:val="0080307E"/>
    <w:rsid w:val="00805708"/>
    <w:rsid w:val="00805737"/>
    <w:rsid w:val="008063B5"/>
    <w:rsid w:val="0081021D"/>
    <w:rsid w:val="008125E2"/>
    <w:rsid w:val="008127E9"/>
    <w:rsid w:val="00812BAF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8EF"/>
    <w:rsid w:val="00835FC5"/>
    <w:rsid w:val="00841A82"/>
    <w:rsid w:val="008420FC"/>
    <w:rsid w:val="00851953"/>
    <w:rsid w:val="008521FF"/>
    <w:rsid w:val="00852C88"/>
    <w:rsid w:val="00856017"/>
    <w:rsid w:val="00857D47"/>
    <w:rsid w:val="0086123F"/>
    <w:rsid w:val="00861C3C"/>
    <w:rsid w:val="00865019"/>
    <w:rsid w:val="00870258"/>
    <w:rsid w:val="0087538E"/>
    <w:rsid w:val="00875CA7"/>
    <w:rsid w:val="00876961"/>
    <w:rsid w:val="008778D6"/>
    <w:rsid w:val="00877F38"/>
    <w:rsid w:val="008853B7"/>
    <w:rsid w:val="00891724"/>
    <w:rsid w:val="00892684"/>
    <w:rsid w:val="00893F9B"/>
    <w:rsid w:val="0089409C"/>
    <w:rsid w:val="00895A1E"/>
    <w:rsid w:val="00895CEE"/>
    <w:rsid w:val="00895E9A"/>
    <w:rsid w:val="0089769C"/>
    <w:rsid w:val="008A15D6"/>
    <w:rsid w:val="008A3AEF"/>
    <w:rsid w:val="008A5175"/>
    <w:rsid w:val="008A53AC"/>
    <w:rsid w:val="008A735E"/>
    <w:rsid w:val="008A7FD7"/>
    <w:rsid w:val="008B0298"/>
    <w:rsid w:val="008B0BF5"/>
    <w:rsid w:val="008B134E"/>
    <w:rsid w:val="008C35E7"/>
    <w:rsid w:val="008C3AFF"/>
    <w:rsid w:val="008C54B7"/>
    <w:rsid w:val="008C570A"/>
    <w:rsid w:val="008C6C1A"/>
    <w:rsid w:val="008C7595"/>
    <w:rsid w:val="008D0469"/>
    <w:rsid w:val="008D231D"/>
    <w:rsid w:val="008D23DA"/>
    <w:rsid w:val="008D4929"/>
    <w:rsid w:val="008E0E6C"/>
    <w:rsid w:val="008E0F2B"/>
    <w:rsid w:val="008E3D7E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11F0"/>
    <w:rsid w:val="00912B16"/>
    <w:rsid w:val="009148BC"/>
    <w:rsid w:val="00914B62"/>
    <w:rsid w:val="009155AE"/>
    <w:rsid w:val="00915CFB"/>
    <w:rsid w:val="009173DE"/>
    <w:rsid w:val="0092019D"/>
    <w:rsid w:val="00920C3D"/>
    <w:rsid w:val="0092251C"/>
    <w:rsid w:val="0092751D"/>
    <w:rsid w:val="009278CC"/>
    <w:rsid w:val="009305DA"/>
    <w:rsid w:val="0093149B"/>
    <w:rsid w:val="00932341"/>
    <w:rsid w:val="0093241B"/>
    <w:rsid w:val="00940506"/>
    <w:rsid w:val="009405E6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748F"/>
    <w:rsid w:val="00977A9D"/>
    <w:rsid w:val="00980C69"/>
    <w:rsid w:val="00981963"/>
    <w:rsid w:val="00982682"/>
    <w:rsid w:val="009830D4"/>
    <w:rsid w:val="009833A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3E3A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3524"/>
    <w:rsid w:val="00A148DF"/>
    <w:rsid w:val="00A14E7A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2E87"/>
    <w:rsid w:val="00A448F7"/>
    <w:rsid w:val="00A44A87"/>
    <w:rsid w:val="00A45474"/>
    <w:rsid w:val="00A46AA0"/>
    <w:rsid w:val="00A47C4F"/>
    <w:rsid w:val="00A53FA7"/>
    <w:rsid w:val="00A55C23"/>
    <w:rsid w:val="00A55C40"/>
    <w:rsid w:val="00A560E0"/>
    <w:rsid w:val="00A5653A"/>
    <w:rsid w:val="00A56638"/>
    <w:rsid w:val="00A60493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7728B"/>
    <w:rsid w:val="00A82001"/>
    <w:rsid w:val="00A83D7F"/>
    <w:rsid w:val="00A8411D"/>
    <w:rsid w:val="00A86CF4"/>
    <w:rsid w:val="00A87E70"/>
    <w:rsid w:val="00A907BF"/>
    <w:rsid w:val="00A930DF"/>
    <w:rsid w:val="00A93CB9"/>
    <w:rsid w:val="00A96295"/>
    <w:rsid w:val="00AA531A"/>
    <w:rsid w:val="00AA621D"/>
    <w:rsid w:val="00AA67DF"/>
    <w:rsid w:val="00AA6F38"/>
    <w:rsid w:val="00AA7552"/>
    <w:rsid w:val="00AB0ECC"/>
    <w:rsid w:val="00AB169E"/>
    <w:rsid w:val="00AC17A8"/>
    <w:rsid w:val="00AC1B2E"/>
    <w:rsid w:val="00AC2F2B"/>
    <w:rsid w:val="00AC433B"/>
    <w:rsid w:val="00AC6341"/>
    <w:rsid w:val="00AC63A0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E6F4F"/>
    <w:rsid w:val="00AF0D61"/>
    <w:rsid w:val="00AF2781"/>
    <w:rsid w:val="00AF2E8D"/>
    <w:rsid w:val="00AF368B"/>
    <w:rsid w:val="00AF55B2"/>
    <w:rsid w:val="00B04233"/>
    <w:rsid w:val="00B043AD"/>
    <w:rsid w:val="00B05744"/>
    <w:rsid w:val="00B0579D"/>
    <w:rsid w:val="00B076C2"/>
    <w:rsid w:val="00B153E8"/>
    <w:rsid w:val="00B15C0A"/>
    <w:rsid w:val="00B16AD9"/>
    <w:rsid w:val="00B21DA8"/>
    <w:rsid w:val="00B24EFE"/>
    <w:rsid w:val="00B26F7F"/>
    <w:rsid w:val="00B3109C"/>
    <w:rsid w:val="00B3149D"/>
    <w:rsid w:val="00B326FC"/>
    <w:rsid w:val="00B36084"/>
    <w:rsid w:val="00B365C2"/>
    <w:rsid w:val="00B40102"/>
    <w:rsid w:val="00B41869"/>
    <w:rsid w:val="00B42D13"/>
    <w:rsid w:val="00B431D6"/>
    <w:rsid w:val="00B47CAC"/>
    <w:rsid w:val="00B5431C"/>
    <w:rsid w:val="00B654F6"/>
    <w:rsid w:val="00B671D3"/>
    <w:rsid w:val="00B67C02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668F"/>
    <w:rsid w:val="00B978ED"/>
    <w:rsid w:val="00B97B99"/>
    <w:rsid w:val="00BA01AA"/>
    <w:rsid w:val="00BA297D"/>
    <w:rsid w:val="00BA4B9A"/>
    <w:rsid w:val="00BA5D52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5D3"/>
    <w:rsid w:val="00BD4B29"/>
    <w:rsid w:val="00BD4B98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0941"/>
    <w:rsid w:val="00C04AC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E63"/>
    <w:rsid w:val="00C215CA"/>
    <w:rsid w:val="00C22B19"/>
    <w:rsid w:val="00C23036"/>
    <w:rsid w:val="00C24033"/>
    <w:rsid w:val="00C2411C"/>
    <w:rsid w:val="00C241A6"/>
    <w:rsid w:val="00C25909"/>
    <w:rsid w:val="00C32851"/>
    <w:rsid w:val="00C33DEE"/>
    <w:rsid w:val="00C3685A"/>
    <w:rsid w:val="00C37B17"/>
    <w:rsid w:val="00C37CF6"/>
    <w:rsid w:val="00C40CA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6D86"/>
    <w:rsid w:val="00C7748D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367E"/>
    <w:rsid w:val="00C950B0"/>
    <w:rsid w:val="00C9521A"/>
    <w:rsid w:val="00CA4D9D"/>
    <w:rsid w:val="00CA55D8"/>
    <w:rsid w:val="00CA7C62"/>
    <w:rsid w:val="00CB52DE"/>
    <w:rsid w:val="00CB5D5B"/>
    <w:rsid w:val="00CB7C43"/>
    <w:rsid w:val="00CC07FF"/>
    <w:rsid w:val="00CC6040"/>
    <w:rsid w:val="00CD225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71BC"/>
    <w:rsid w:val="00D21552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2682"/>
    <w:rsid w:val="00D647CA"/>
    <w:rsid w:val="00D65A90"/>
    <w:rsid w:val="00D65E2C"/>
    <w:rsid w:val="00D67BEA"/>
    <w:rsid w:val="00D751E6"/>
    <w:rsid w:val="00D760C6"/>
    <w:rsid w:val="00D77432"/>
    <w:rsid w:val="00D801BE"/>
    <w:rsid w:val="00D8252D"/>
    <w:rsid w:val="00D85DCE"/>
    <w:rsid w:val="00D8698D"/>
    <w:rsid w:val="00D8741F"/>
    <w:rsid w:val="00D91CA3"/>
    <w:rsid w:val="00D935C0"/>
    <w:rsid w:val="00D94AB2"/>
    <w:rsid w:val="00D96B79"/>
    <w:rsid w:val="00DA1803"/>
    <w:rsid w:val="00DA225B"/>
    <w:rsid w:val="00DA2931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05C"/>
    <w:rsid w:val="00DC4C49"/>
    <w:rsid w:val="00DC7CFD"/>
    <w:rsid w:val="00DD0929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2C74"/>
    <w:rsid w:val="00DE4AC4"/>
    <w:rsid w:val="00DE7025"/>
    <w:rsid w:val="00DE7145"/>
    <w:rsid w:val="00DE71EC"/>
    <w:rsid w:val="00DF2843"/>
    <w:rsid w:val="00DF52D2"/>
    <w:rsid w:val="00DF6DF7"/>
    <w:rsid w:val="00DF753D"/>
    <w:rsid w:val="00DF7B92"/>
    <w:rsid w:val="00E00DB8"/>
    <w:rsid w:val="00E00F12"/>
    <w:rsid w:val="00E01BEE"/>
    <w:rsid w:val="00E01E6E"/>
    <w:rsid w:val="00E0540B"/>
    <w:rsid w:val="00E05C19"/>
    <w:rsid w:val="00E05D32"/>
    <w:rsid w:val="00E11DF0"/>
    <w:rsid w:val="00E126CB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8"/>
    <w:rsid w:val="00E2043A"/>
    <w:rsid w:val="00E211E4"/>
    <w:rsid w:val="00E21341"/>
    <w:rsid w:val="00E21DC8"/>
    <w:rsid w:val="00E26264"/>
    <w:rsid w:val="00E267E5"/>
    <w:rsid w:val="00E325B8"/>
    <w:rsid w:val="00E32917"/>
    <w:rsid w:val="00E3697A"/>
    <w:rsid w:val="00E44E8B"/>
    <w:rsid w:val="00E45433"/>
    <w:rsid w:val="00E46F0A"/>
    <w:rsid w:val="00E47EF9"/>
    <w:rsid w:val="00E525B3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1429"/>
    <w:rsid w:val="00E63F65"/>
    <w:rsid w:val="00E642DB"/>
    <w:rsid w:val="00E64F63"/>
    <w:rsid w:val="00E672A3"/>
    <w:rsid w:val="00E70F1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B6459"/>
    <w:rsid w:val="00EB679A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41DE"/>
    <w:rsid w:val="00F058E0"/>
    <w:rsid w:val="00F139E5"/>
    <w:rsid w:val="00F13C63"/>
    <w:rsid w:val="00F17FE8"/>
    <w:rsid w:val="00F212D8"/>
    <w:rsid w:val="00F25AFE"/>
    <w:rsid w:val="00F272C3"/>
    <w:rsid w:val="00F27DAA"/>
    <w:rsid w:val="00F32917"/>
    <w:rsid w:val="00F335E9"/>
    <w:rsid w:val="00F34A80"/>
    <w:rsid w:val="00F3723E"/>
    <w:rsid w:val="00F40C86"/>
    <w:rsid w:val="00F41015"/>
    <w:rsid w:val="00F4283C"/>
    <w:rsid w:val="00F42F53"/>
    <w:rsid w:val="00F43CF6"/>
    <w:rsid w:val="00F4536B"/>
    <w:rsid w:val="00F45E06"/>
    <w:rsid w:val="00F50D8F"/>
    <w:rsid w:val="00F51C7C"/>
    <w:rsid w:val="00F566A4"/>
    <w:rsid w:val="00F57BBF"/>
    <w:rsid w:val="00F61B94"/>
    <w:rsid w:val="00F61F62"/>
    <w:rsid w:val="00F65974"/>
    <w:rsid w:val="00F65FB2"/>
    <w:rsid w:val="00F673B4"/>
    <w:rsid w:val="00F71E97"/>
    <w:rsid w:val="00F741A9"/>
    <w:rsid w:val="00F758C5"/>
    <w:rsid w:val="00F774A9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5E7E"/>
    <w:rsid w:val="00FC615E"/>
    <w:rsid w:val="00FC7CB3"/>
    <w:rsid w:val="00FD0296"/>
    <w:rsid w:val="00FD1019"/>
    <w:rsid w:val="00FD150F"/>
    <w:rsid w:val="00FD35C9"/>
    <w:rsid w:val="00FD6AA8"/>
    <w:rsid w:val="00FE2178"/>
    <w:rsid w:val="00FE2DA3"/>
    <w:rsid w:val="00FE38E6"/>
    <w:rsid w:val="00FE43BC"/>
    <w:rsid w:val="00FF02A9"/>
    <w:rsid w:val="00FF17AB"/>
    <w:rsid w:val="00FF1D18"/>
    <w:rsid w:val="00FF4540"/>
    <w:rsid w:val="00FF4590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20F42A-B409-4890-9302-D588E848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565</Words>
  <Characters>3224</Characters>
  <Application>Microsoft Office Word</Application>
  <DocSecurity>0</DocSecurity>
  <Lines>26</Lines>
  <Paragraphs>7</Paragraphs>
  <ScaleCrop>false</ScaleCrop>
  <Company>china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39</cp:revision>
  <cp:lastPrinted>2021-01-15T06:55:00Z</cp:lastPrinted>
  <dcterms:created xsi:type="dcterms:W3CDTF">2021-01-20T00:36:00Z</dcterms:created>
  <dcterms:modified xsi:type="dcterms:W3CDTF">2021-01-27T07:46:00Z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