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16" w:rsidRDefault="009E7F16" w:rsidP="009E7F16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各医疗机构、药品生产、经营企业：</w:t>
      </w:r>
    </w:p>
    <w:p w:rsidR="009E7F16" w:rsidRDefault="009E7F16" w:rsidP="009E7F16">
      <w:pPr>
        <w:widowControl/>
        <w:ind w:firstLineChars="200" w:firstLine="64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根据企业提交的变更申请，对</w:t>
      </w:r>
      <w:r w:rsidR="00FE2178" w:rsidRPr="00FE2178">
        <w:rPr>
          <w:rFonts w:ascii="宋体" w:hAnsi="宋体"/>
          <w:sz w:val="32"/>
          <w:szCs w:val="32"/>
        </w:rPr>
        <w:t>北京科园信海医药经营有限公司</w:t>
      </w:r>
      <w:r w:rsidR="00381A8F">
        <w:rPr>
          <w:rFonts w:ascii="宋体" w:hAnsi="宋体" w:hint="eastAsia"/>
          <w:sz w:val="32"/>
          <w:szCs w:val="32"/>
        </w:rPr>
        <w:t>等</w:t>
      </w:r>
      <w:r>
        <w:rPr>
          <w:rFonts w:hint="eastAsia"/>
          <w:sz w:val="32"/>
          <w:szCs w:val="32"/>
        </w:rPr>
        <w:t>企业</w:t>
      </w:r>
      <w:r>
        <w:rPr>
          <w:rFonts w:ascii="宋体" w:hAnsi="宋体" w:hint="eastAsia"/>
          <w:sz w:val="32"/>
          <w:szCs w:val="32"/>
        </w:rPr>
        <w:t>的挂网信息进行调整，公示期3天，公示期内接受各方投诉</w:t>
      </w:r>
      <w:r>
        <w:rPr>
          <w:rFonts w:ascii="宋体" w:hAnsi="宋体" w:hint="eastAsia"/>
          <w:color w:val="000000"/>
          <w:sz w:val="32"/>
          <w:szCs w:val="32"/>
        </w:rPr>
        <w:t>质疑。</w:t>
      </w:r>
    </w:p>
    <w:p w:rsidR="009E7F16" w:rsidRDefault="009E7F16" w:rsidP="009E7F16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>
        <w:rPr>
          <w:rFonts w:ascii="宋体" w:hAnsi="宋体" w:hint="eastAsia"/>
          <w:color w:val="000000"/>
          <w:sz w:val="32"/>
          <w:szCs w:val="32"/>
        </w:rPr>
        <w:t>特此通知！</w:t>
      </w: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9E7F16" w:rsidRDefault="009E7F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E87416" w:rsidRDefault="00E87416" w:rsidP="009E7F16">
      <w:pPr>
        <w:rPr>
          <w:rFonts w:ascii="宋体" w:hAnsi="宋体"/>
          <w:sz w:val="32"/>
          <w:szCs w:val="32"/>
        </w:rPr>
      </w:pPr>
    </w:p>
    <w:p w:rsidR="005558EE" w:rsidRDefault="005558EE" w:rsidP="009E7F16">
      <w:pPr>
        <w:rPr>
          <w:rFonts w:ascii="宋体" w:hAnsi="宋体"/>
          <w:sz w:val="32"/>
          <w:szCs w:val="32"/>
        </w:rPr>
      </w:pPr>
    </w:p>
    <w:p w:rsidR="006862DD" w:rsidRPr="005558EE" w:rsidRDefault="009E7F16" w:rsidP="005558EE">
      <w:pPr>
        <w:ind w:leftChars="5244" w:left="11332" w:hangingChars="100" w:hanging="32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省公共资源交易中心</w:t>
      </w:r>
      <w:r>
        <w:rPr>
          <w:rFonts w:ascii="宋体" w:hAnsi="宋体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8</w:t>
      </w:r>
      <w:r>
        <w:rPr>
          <w:rFonts w:ascii="宋体" w:hAnsi="宋体"/>
          <w:sz w:val="32"/>
          <w:szCs w:val="32"/>
        </w:rPr>
        <w:t>年</w:t>
      </w:r>
      <w:r w:rsidR="006C2195"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/>
          <w:sz w:val="32"/>
          <w:szCs w:val="32"/>
        </w:rPr>
        <w:t>月</w:t>
      </w:r>
      <w:bookmarkStart w:id="0" w:name="_GoBack"/>
      <w:bookmarkEnd w:id="0"/>
      <w:r w:rsidR="00DC7CFD">
        <w:rPr>
          <w:rFonts w:ascii="宋体" w:hAnsi="宋体" w:hint="eastAsia"/>
          <w:sz w:val="32"/>
          <w:szCs w:val="32"/>
        </w:rPr>
        <w:t>7</w:t>
      </w:r>
      <w:r>
        <w:rPr>
          <w:rFonts w:ascii="宋体" w:hAnsi="宋体"/>
          <w:sz w:val="32"/>
          <w:szCs w:val="32"/>
        </w:rPr>
        <w:t>日</w:t>
      </w: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"/>
        <w:gridCol w:w="1302"/>
        <w:gridCol w:w="992"/>
        <w:gridCol w:w="992"/>
        <w:gridCol w:w="576"/>
        <w:gridCol w:w="555"/>
        <w:gridCol w:w="966"/>
        <w:gridCol w:w="1513"/>
        <w:gridCol w:w="967"/>
        <w:gridCol w:w="2060"/>
        <w:gridCol w:w="3564"/>
      </w:tblGrid>
      <w:tr w:rsidR="004D2142" w:rsidTr="00F42F53">
        <w:trPr>
          <w:trHeight w:val="141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80C69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sz w:val="18"/>
                <w:szCs w:val="18"/>
              </w:rPr>
              <w:lastRenderedPageBreak/>
              <w:t>流水号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Pr="00A21229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 w:rsidRPr="00A21229"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实际通用名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实际剂型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实际规格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转换系数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包装单位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申报企业注册号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申报企业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生产企业注册号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</w:pPr>
          </w:p>
          <w:p w:rsidR="004D2142" w:rsidRDefault="004D2142" w:rsidP="00952F87">
            <w:pPr>
              <w:spacing w:line="300" w:lineRule="atLeast"/>
              <w:jc w:val="center"/>
              <w:rPr>
                <w:rFonts w:ascii="宋体" w:hAnsi="宋体" w:cs="宋体"/>
                <w:b/>
                <w:bCs/>
                <w:color w:val="242831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242831"/>
                <w:sz w:val="18"/>
                <w:szCs w:val="18"/>
              </w:rPr>
              <w:t>生产企业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42" w:rsidRDefault="004D2142" w:rsidP="00952F87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调整情况</w:t>
            </w:r>
          </w:p>
        </w:tc>
      </w:tr>
      <w:tr w:rsidR="000937BA" w:rsidTr="00F42F53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BA" w:rsidRPr="005B41B8" w:rsidRDefault="000937BA" w:rsidP="00B73CDE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5A061B">
              <w:rPr>
                <w:rFonts w:ascii="宋体" w:hAnsi="宋体"/>
                <w:sz w:val="18"/>
                <w:szCs w:val="18"/>
              </w:rPr>
              <w:t>102239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BA" w:rsidRPr="004903B4" w:rsidRDefault="000937BA" w:rsidP="000937B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903B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右旋糖</w:t>
            </w:r>
            <w:proofErr w:type="gramStart"/>
            <w:r w:rsidRPr="004903B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酐</w:t>
            </w:r>
            <w:proofErr w:type="gramEnd"/>
            <w:r w:rsidRPr="004903B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铁注射液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BA" w:rsidRPr="004903B4" w:rsidRDefault="000937BA" w:rsidP="000937B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903B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BA" w:rsidRPr="004903B4" w:rsidRDefault="000937BA" w:rsidP="000937B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903B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2ml:100mg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BA" w:rsidRPr="004903B4" w:rsidRDefault="000937BA" w:rsidP="000937B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903B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BA" w:rsidRPr="004903B4" w:rsidRDefault="000937BA" w:rsidP="000937B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903B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BA" w:rsidRPr="004903B4" w:rsidRDefault="000937BA" w:rsidP="000937B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903B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J2463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BA" w:rsidRPr="004903B4" w:rsidRDefault="000937BA" w:rsidP="000937B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proofErr w:type="gramStart"/>
            <w:r w:rsidRPr="004903B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亿腾医药</w:t>
            </w:r>
            <w:proofErr w:type="gramEnd"/>
            <w:r w:rsidRPr="004903B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（中国）有限公司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BA" w:rsidRPr="004903B4" w:rsidRDefault="000937BA" w:rsidP="000937B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903B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SJ185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BA" w:rsidRPr="004903B4" w:rsidRDefault="000937BA" w:rsidP="000937BA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903B4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丹麦Nebo a/s大药厂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7BA" w:rsidRPr="005B41B8" w:rsidRDefault="00B82860" w:rsidP="00B82860">
            <w:pPr>
              <w:jc w:val="center"/>
              <w:rPr>
                <w:rFonts w:ascii="宋体" w:hAnsi="宋体"/>
                <w:color w:val="363636"/>
                <w:sz w:val="18"/>
                <w:szCs w:val="18"/>
              </w:rPr>
            </w:pPr>
            <w:r>
              <w:rPr>
                <w:rFonts w:ascii="宋体" w:hAnsi="宋体" w:hint="eastAsia"/>
                <w:color w:val="363636"/>
                <w:sz w:val="18"/>
                <w:szCs w:val="18"/>
              </w:rPr>
              <w:t>进口产品生产企业名称变更，变更后生产企业名称为</w:t>
            </w:r>
            <w:proofErr w:type="spellStart"/>
            <w:r w:rsidR="000F1A1B" w:rsidRPr="000F1A1B">
              <w:rPr>
                <w:rFonts w:ascii="宋体" w:hAnsi="宋体"/>
                <w:color w:val="363636"/>
                <w:sz w:val="18"/>
                <w:szCs w:val="18"/>
              </w:rPr>
              <w:t>S</w:t>
            </w:r>
            <w:r w:rsidR="000F1A1B" w:rsidRPr="00DC7CF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olupharm</w:t>
            </w:r>
            <w:proofErr w:type="spellEnd"/>
            <w:r w:rsidR="000F1A1B" w:rsidRPr="00DC7CF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 xml:space="preserve"> </w:t>
            </w:r>
            <w:proofErr w:type="spellStart"/>
            <w:r w:rsidR="000F1A1B" w:rsidRPr="00DC7CF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Pharmazeutische</w:t>
            </w:r>
            <w:proofErr w:type="spellEnd"/>
            <w:r w:rsidR="000F1A1B" w:rsidRPr="00DC7CF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 xml:space="preserve"> </w:t>
            </w:r>
            <w:proofErr w:type="spellStart"/>
            <w:r w:rsidR="000F1A1B" w:rsidRPr="00DC7CF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Erzeugnisse</w:t>
            </w:r>
            <w:proofErr w:type="spellEnd"/>
            <w:r w:rsidR="000F1A1B" w:rsidRPr="00DC7CFD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 xml:space="preserve"> GmbH</w:t>
            </w:r>
            <w:r>
              <w:rPr>
                <w:rFonts w:ascii="宋体" w:hAnsi="宋体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4033C1" w:rsidTr="00F42F53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C1" w:rsidRPr="00B82860" w:rsidRDefault="004033C1" w:rsidP="00C2303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033C1">
              <w:rPr>
                <w:rFonts w:ascii="宋体" w:hAnsi="宋体"/>
                <w:sz w:val="18"/>
                <w:szCs w:val="18"/>
              </w:rPr>
              <w:t>19427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C1" w:rsidRPr="004033C1" w:rsidRDefault="004033C1" w:rsidP="004033C1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033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注射用盐酸万古霉素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C1" w:rsidRPr="004033C1" w:rsidRDefault="004033C1" w:rsidP="004033C1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033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冻干粉针剂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C1" w:rsidRPr="004033C1" w:rsidRDefault="004033C1" w:rsidP="004033C1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033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500mg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C1" w:rsidRPr="004033C1" w:rsidRDefault="004033C1" w:rsidP="004033C1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033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C1" w:rsidRPr="004033C1" w:rsidRDefault="004033C1" w:rsidP="004033C1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033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C1" w:rsidRPr="004033C1" w:rsidRDefault="004033C1" w:rsidP="004033C1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033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J0383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C1" w:rsidRPr="004033C1" w:rsidRDefault="004033C1" w:rsidP="004033C1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033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北京科园信海医药经营有限公司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C1" w:rsidRPr="004033C1" w:rsidRDefault="004033C1" w:rsidP="004033C1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033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SJ276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C1" w:rsidRPr="004033C1" w:rsidRDefault="004033C1" w:rsidP="004033C1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4033C1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西班牙礼来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3C1" w:rsidRPr="004033C1" w:rsidRDefault="004033C1" w:rsidP="004033C1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4033C1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进口产品生产企业名称变更，变更后生产企业名称为</w:t>
            </w:r>
            <w:r w:rsidRPr="004033C1">
              <w:rPr>
                <w:rFonts w:asciiTheme="minorEastAsia" w:eastAsiaTheme="minorEastAsia" w:hAnsiTheme="minorEastAsia"/>
                <w:sz w:val="18"/>
                <w:szCs w:val="18"/>
              </w:rPr>
              <w:t>VIANEX S.A.(PLANT C)</w:t>
            </w:r>
            <w:r w:rsidRPr="004033C1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 xml:space="preserve"> </w:t>
            </w:r>
            <w:r w:rsidR="00821153" w:rsidRPr="004033C1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，其他不变</w:t>
            </w:r>
          </w:p>
        </w:tc>
      </w:tr>
      <w:tr w:rsidR="00821153" w:rsidTr="00F42F53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3" w:rsidRPr="00232D85" w:rsidRDefault="00821153" w:rsidP="008462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1153">
              <w:rPr>
                <w:rFonts w:ascii="宋体" w:hAnsi="宋体"/>
                <w:sz w:val="18"/>
                <w:szCs w:val="18"/>
              </w:rPr>
              <w:t>102247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3" w:rsidRPr="00821153" w:rsidRDefault="00821153" w:rsidP="0082115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211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吸入用</w:t>
            </w:r>
            <w:proofErr w:type="gramStart"/>
            <w:r w:rsidRPr="008211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倍</w:t>
            </w:r>
            <w:proofErr w:type="gramEnd"/>
            <w:r w:rsidRPr="008211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氯米松福莫特罗气雾剂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3" w:rsidRPr="00821153" w:rsidRDefault="00821153" w:rsidP="0082115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211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气雾剂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3" w:rsidRPr="00821153" w:rsidRDefault="00821153" w:rsidP="0082115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211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120揿/瓶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3" w:rsidRPr="00821153" w:rsidRDefault="00821153" w:rsidP="0082115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211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3" w:rsidRPr="00821153" w:rsidRDefault="00821153" w:rsidP="0082115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211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3" w:rsidRPr="00821153" w:rsidRDefault="00821153" w:rsidP="0082115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211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J0800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3" w:rsidRPr="00821153" w:rsidRDefault="00821153" w:rsidP="0082115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211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浙江英特药业有限责任公司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3" w:rsidRPr="00821153" w:rsidRDefault="00821153" w:rsidP="0082115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211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SJ136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3" w:rsidRPr="00821153" w:rsidRDefault="00821153" w:rsidP="0082115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8211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凯西制药公司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153" w:rsidRPr="00821153" w:rsidRDefault="00821153" w:rsidP="00821153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进口</w:t>
            </w:r>
            <w:proofErr w:type="gramStart"/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产品总代变更</w:t>
            </w:r>
            <w:proofErr w:type="gramEnd"/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，变更后总代为</w:t>
            </w:r>
            <w:r w:rsidRPr="008211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北京科园信海医药经营有限公司</w:t>
            </w:r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8211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J0383</w:t>
            </w:r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</w:tc>
      </w:tr>
      <w:tr w:rsidR="00F42F53" w:rsidTr="00F42F53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3" w:rsidRPr="00232D85" w:rsidRDefault="00F42F53" w:rsidP="008462C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89470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3" w:rsidRPr="00F42F53" w:rsidRDefault="00F42F53" w:rsidP="00F42F5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F42F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银杏叶丸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3" w:rsidRPr="00F42F53" w:rsidRDefault="00F42F53" w:rsidP="00F42F5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F42F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浓缩丸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3" w:rsidRPr="00F42F53" w:rsidRDefault="00F42F53" w:rsidP="00F42F5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F42F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每瓶装0.2g(</w:t>
            </w:r>
            <w:proofErr w:type="gramStart"/>
            <w:r w:rsidRPr="00F42F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含总黄酮</w:t>
            </w:r>
            <w:proofErr w:type="gramEnd"/>
            <w:r w:rsidRPr="00F42F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醇苷19.2mg、萜类内酯4.8mg)/瓶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3" w:rsidRPr="00F42F53" w:rsidRDefault="00F42F53" w:rsidP="00F42F5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F42F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24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3" w:rsidRPr="00F42F53" w:rsidRDefault="00F42F53" w:rsidP="00F42F5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F42F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3" w:rsidRPr="00F42F53" w:rsidRDefault="00F42F53" w:rsidP="00F42F5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F42F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S1235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3" w:rsidRPr="00F42F53" w:rsidRDefault="00F42F53" w:rsidP="00F42F5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F42F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成都永康制药有限公司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3" w:rsidRPr="00F42F53" w:rsidRDefault="00F42F53" w:rsidP="00F42F5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F42F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S1235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3" w:rsidRPr="00F42F53" w:rsidRDefault="00F42F53" w:rsidP="00F42F5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F42F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成都永康制药有限公司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F53" w:rsidRPr="00F42F53" w:rsidRDefault="00F42F53" w:rsidP="00F42F53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F42F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批件转移，生产企业由</w:t>
            </w:r>
            <w:r w:rsidRPr="00F42F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成都永康制药有限公司</w:t>
            </w:r>
            <w:r w:rsidRPr="00F42F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F42F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S1235</w:t>
            </w:r>
            <w:r w:rsidRPr="00F42F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）变更为</w:t>
            </w:r>
            <w:r w:rsidRPr="00F42F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四川德峰药业有限公司</w:t>
            </w:r>
            <w:r w:rsidRPr="00F42F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F42F5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S3011</w:t>
            </w:r>
            <w:r w:rsidRPr="00F42F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），其他不变</w:t>
            </w:r>
          </w:p>
          <w:p w:rsidR="00F42F53" w:rsidRPr="00F42F53" w:rsidRDefault="00F42F53" w:rsidP="00F42F53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</w:p>
        </w:tc>
      </w:tr>
    </w:tbl>
    <w:p w:rsidR="00005DDB" w:rsidRDefault="00005DDB" w:rsidP="00F25AFE">
      <w:pPr>
        <w:rPr>
          <w:b/>
          <w:szCs w:val="21"/>
        </w:rPr>
      </w:pPr>
    </w:p>
    <w:p w:rsidR="00920C3D" w:rsidRDefault="00920C3D" w:rsidP="00F25AFE">
      <w:pPr>
        <w:rPr>
          <w:b/>
          <w:szCs w:val="21"/>
        </w:rPr>
      </w:pPr>
    </w:p>
    <w:tbl>
      <w:tblPr>
        <w:tblW w:w="14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"/>
        <w:gridCol w:w="1374"/>
        <w:gridCol w:w="920"/>
        <w:gridCol w:w="1134"/>
        <w:gridCol w:w="434"/>
        <w:gridCol w:w="555"/>
        <w:gridCol w:w="966"/>
        <w:gridCol w:w="1513"/>
        <w:gridCol w:w="967"/>
        <w:gridCol w:w="2060"/>
        <w:gridCol w:w="3564"/>
      </w:tblGrid>
      <w:tr w:rsidR="00116563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DB14C4" w:rsidRDefault="00116563" w:rsidP="008462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20C3D">
              <w:rPr>
                <w:rFonts w:ascii="宋体" w:hAnsi="宋体"/>
                <w:sz w:val="18"/>
                <w:szCs w:val="18"/>
              </w:rPr>
              <w:t>78742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益心巴迪然吉布亚颗粒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颗粒剂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4g(无糖)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S1193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健民药业集团股份有限公司（原武汉健民药业集团股份有限公司）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S1193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健民药业集团股份有限公司（原武汉健民药业集团股份有限公司）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</w:t>
            </w:r>
            <w:proofErr w:type="gramStart"/>
            <w:r w:rsidRPr="0011656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企业由</w:t>
            </w: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健民</w:t>
            </w:r>
            <w:proofErr w:type="gramEnd"/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药业集团股份有限公司</w:t>
            </w:r>
            <w:r w:rsidRPr="0011656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S1193</w:t>
            </w:r>
            <w:r w:rsidRPr="0011656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）变更为</w:t>
            </w:r>
            <w:r w:rsidRPr="00116563">
              <w:rPr>
                <w:rFonts w:asciiTheme="minorEastAsia" w:eastAsiaTheme="minorEastAsia" w:hAnsiTheme="minorEastAsia"/>
                <w:sz w:val="18"/>
                <w:szCs w:val="18"/>
              </w:rPr>
              <w:t>武汉健</w:t>
            </w:r>
            <w:proofErr w:type="gramStart"/>
            <w:r w:rsidRPr="00116563">
              <w:rPr>
                <w:rFonts w:asciiTheme="minorEastAsia" w:eastAsiaTheme="minorEastAsia" w:hAnsiTheme="minorEastAsia"/>
                <w:sz w:val="18"/>
                <w:szCs w:val="18"/>
              </w:rPr>
              <w:t>民中维医药</w:t>
            </w:r>
            <w:proofErr w:type="gramEnd"/>
            <w:r w:rsidRPr="00116563">
              <w:rPr>
                <w:rFonts w:asciiTheme="minorEastAsia" w:eastAsiaTheme="minorEastAsia" w:hAnsiTheme="minorEastAsia"/>
                <w:sz w:val="18"/>
                <w:szCs w:val="18"/>
              </w:rPr>
              <w:t>有限公司</w:t>
            </w:r>
            <w:r w:rsidRPr="00116563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116563">
              <w:rPr>
                <w:rFonts w:asciiTheme="minorEastAsia" w:eastAsiaTheme="minorEastAsia" w:hAnsiTheme="minorEastAsia"/>
                <w:sz w:val="18"/>
                <w:szCs w:val="18"/>
              </w:rPr>
              <w:t>S3701</w:t>
            </w:r>
            <w:r w:rsidRPr="00116563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11656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，其他不变</w:t>
            </w:r>
          </w:p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</w:p>
        </w:tc>
      </w:tr>
      <w:tr w:rsidR="00116563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533635" w:rsidRDefault="00116563" w:rsidP="008462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16563">
              <w:rPr>
                <w:rFonts w:ascii="宋体" w:hAnsi="宋体"/>
                <w:sz w:val="18"/>
                <w:szCs w:val="18"/>
              </w:rPr>
              <w:t>68446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>
            <w:pPr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百</w:t>
            </w:r>
            <w:proofErr w:type="gramStart"/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癣夏塔热</w:t>
            </w:r>
            <w:proofErr w:type="gramEnd"/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片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>
            <w:pPr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薄膜衣片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>
            <w:pPr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每片重0.47g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48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S1193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>
            <w:pPr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健民药业集团股份有限公司（原武汉健民药业集团股份有限公司）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S1193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>
            <w:pPr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健民药业集团股份有限公司（原武汉健民药业集团股份有限公司）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批件转移，生产</w:t>
            </w:r>
            <w:proofErr w:type="gramStart"/>
            <w:r w:rsidRPr="0011656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企业由</w:t>
            </w: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健民</w:t>
            </w:r>
            <w:proofErr w:type="gramEnd"/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药业集团股份有限公司</w:t>
            </w:r>
            <w:r w:rsidRPr="0011656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S1193</w:t>
            </w:r>
            <w:r w:rsidRPr="0011656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）变更为</w:t>
            </w:r>
            <w:r w:rsidRPr="00116563">
              <w:rPr>
                <w:rFonts w:asciiTheme="minorEastAsia" w:eastAsiaTheme="minorEastAsia" w:hAnsiTheme="minorEastAsia"/>
                <w:sz w:val="18"/>
                <w:szCs w:val="18"/>
              </w:rPr>
              <w:t>武汉健</w:t>
            </w:r>
            <w:proofErr w:type="gramStart"/>
            <w:r w:rsidRPr="00116563">
              <w:rPr>
                <w:rFonts w:asciiTheme="minorEastAsia" w:eastAsiaTheme="minorEastAsia" w:hAnsiTheme="minorEastAsia"/>
                <w:sz w:val="18"/>
                <w:szCs w:val="18"/>
              </w:rPr>
              <w:t>民中维医药</w:t>
            </w:r>
            <w:proofErr w:type="gramEnd"/>
            <w:r w:rsidRPr="00116563">
              <w:rPr>
                <w:rFonts w:asciiTheme="minorEastAsia" w:eastAsiaTheme="minorEastAsia" w:hAnsiTheme="minorEastAsia"/>
                <w:sz w:val="18"/>
                <w:szCs w:val="18"/>
              </w:rPr>
              <w:t>有限公司</w:t>
            </w:r>
            <w:r w:rsidRPr="00116563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116563">
              <w:rPr>
                <w:rFonts w:asciiTheme="minorEastAsia" w:eastAsiaTheme="minorEastAsia" w:hAnsiTheme="minorEastAsia"/>
                <w:sz w:val="18"/>
                <w:szCs w:val="18"/>
              </w:rPr>
              <w:t>S3701</w:t>
            </w:r>
            <w:r w:rsidRPr="00116563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  <w:r w:rsidRPr="0011656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，其他不变</w:t>
            </w:r>
          </w:p>
          <w:p w:rsidR="00116563" w:rsidRPr="00116563" w:rsidRDefault="00116563" w:rsidP="008462C2">
            <w:pPr>
              <w:rPr>
                <w:rFonts w:ascii="宋体" w:hAnsi="宋体"/>
                <w:color w:val="363636"/>
                <w:sz w:val="18"/>
                <w:szCs w:val="18"/>
              </w:rPr>
            </w:pPr>
          </w:p>
        </w:tc>
      </w:tr>
      <w:tr w:rsidR="00116563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5B41B8" w:rsidRDefault="00116563" w:rsidP="008462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16563">
              <w:rPr>
                <w:rFonts w:ascii="宋体" w:hAnsi="宋体"/>
                <w:sz w:val="18"/>
                <w:szCs w:val="18"/>
              </w:rPr>
              <w:t>51331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proofErr w:type="gramStart"/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羧甲纤维素钠滴</w:t>
            </w:r>
            <w:proofErr w:type="gramEnd"/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眼液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0.4ml</w:t>
            </w:r>
            <w:proofErr w:type="gramStart"/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:2mg</w:t>
            </w:r>
            <w:proofErr w:type="gramEnd"/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(0.5%)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康德乐（上海）医药有限公司（原上海永裕医药有限公司）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SJ040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563" w:rsidRPr="00116563" w:rsidRDefault="00116563" w:rsidP="00116563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116563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爱力根爱尔兰制药公司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116563" w:rsidRDefault="00116563" w:rsidP="0039629F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进口</w:t>
            </w:r>
            <w:proofErr w:type="gramStart"/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产品总代变更</w:t>
            </w:r>
            <w:proofErr w:type="gramEnd"/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，变更后总代为</w:t>
            </w:r>
            <w:r w:rsidR="0039629F"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国药控股分销中心有限公司</w:t>
            </w:r>
            <w:r w:rsidR="0039629F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="0039629F"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J0754</w:t>
            </w:r>
            <w:r w:rsidR="0039629F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 w:rsidR="0039629F" w:rsidRPr="0011656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，其他不变</w:t>
            </w:r>
          </w:p>
          <w:p w:rsidR="00116563" w:rsidRPr="0039629F" w:rsidRDefault="00116563" w:rsidP="008462C2">
            <w:pPr>
              <w:rPr>
                <w:rFonts w:ascii="宋体" w:hAnsi="宋体"/>
                <w:color w:val="363636"/>
                <w:sz w:val="18"/>
                <w:szCs w:val="18"/>
              </w:rPr>
            </w:pPr>
          </w:p>
        </w:tc>
      </w:tr>
      <w:tr w:rsidR="0039629F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5B41B8" w:rsidRDefault="0039629F" w:rsidP="008462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116563">
              <w:rPr>
                <w:rFonts w:ascii="宋体" w:hAnsi="宋体"/>
                <w:sz w:val="18"/>
                <w:szCs w:val="18"/>
              </w:rPr>
              <w:t>103771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proofErr w:type="gramStart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羧甲纤维素钠滴</w:t>
            </w:r>
            <w:proofErr w:type="gramEnd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眼液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proofErr w:type="gramStart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15ml(</w:t>
            </w:r>
            <w:proofErr w:type="gramEnd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0.5%)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康德乐（上海）医药有限公司（原上海永裕医药有限公司）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SJ159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爱力根(美国)制药有限公司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116563" w:rsidRDefault="0039629F" w:rsidP="00571F9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进口</w:t>
            </w:r>
            <w:proofErr w:type="gramStart"/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产品总代变更</w:t>
            </w:r>
            <w:proofErr w:type="gramEnd"/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，变更后总代为</w:t>
            </w: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国药控股分销中心有限公司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J0754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 w:rsidRPr="0011656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，其他不变</w:t>
            </w:r>
          </w:p>
          <w:p w:rsidR="0039629F" w:rsidRPr="0039629F" w:rsidRDefault="0039629F" w:rsidP="00571F92">
            <w:pPr>
              <w:rPr>
                <w:rFonts w:ascii="宋体" w:hAnsi="宋体"/>
                <w:color w:val="363636"/>
                <w:sz w:val="18"/>
                <w:szCs w:val="18"/>
              </w:rPr>
            </w:pPr>
          </w:p>
        </w:tc>
      </w:tr>
      <w:tr w:rsidR="0039629F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5B41B8" w:rsidRDefault="0039629F" w:rsidP="008462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629F">
              <w:rPr>
                <w:rFonts w:ascii="宋体" w:hAnsi="宋体"/>
                <w:sz w:val="18"/>
                <w:szCs w:val="18"/>
              </w:rPr>
              <w:t>103743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proofErr w:type="gramStart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羧甲纤维素钠滴</w:t>
            </w:r>
            <w:proofErr w:type="gramEnd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眼液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滴眼剂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proofErr w:type="gramStart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15ml(</w:t>
            </w:r>
            <w:proofErr w:type="gramEnd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1%)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J0295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康德乐（上海）医药有限公司（原上海永裕医药有限公司）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SJ159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爱力根(美国)制药有限公司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116563" w:rsidRDefault="0039629F" w:rsidP="00571F9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进口</w:t>
            </w:r>
            <w:proofErr w:type="gramStart"/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产品总代变更</w:t>
            </w:r>
            <w:proofErr w:type="gramEnd"/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，变更后总代为</w:t>
            </w: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国药控股分销中心有限公司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J0754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 w:rsidRPr="0011656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，其他不变</w:t>
            </w:r>
          </w:p>
          <w:p w:rsidR="0039629F" w:rsidRPr="0039629F" w:rsidRDefault="0039629F" w:rsidP="00571F92">
            <w:pPr>
              <w:rPr>
                <w:rFonts w:ascii="宋体" w:hAnsi="宋体"/>
                <w:color w:val="363636"/>
                <w:sz w:val="18"/>
                <w:szCs w:val="18"/>
              </w:rPr>
            </w:pPr>
          </w:p>
        </w:tc>
      </w:tr>
      <w:tr w:rsidR="0039629F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5B41B8" w:rsidRDefault="0039629F" w:rsidP="008462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629F">
              <w:rPr>
                <w:rFonts w:ascii="宋体" w:hAnsi="宋体"/>
                <w:sz w:val="18"/>
                <w:szCs w:val="18"/>
              </w:rPr>
              <w:lastRenderedPageBreak/>
              <w:t>26907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proofErr w:type="gramStart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卡泊三</w:t>
            </w:r>
            <w:proofErr w:type="gramEnd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醇搽剂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搽剂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30ml:1.5mg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J0922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大昌华嘉医药（上海）有限公司（原上海中科康达医药有限公司）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利奥制药有限公司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116563" w:rsidRDefault="0039629F" w:rsidP="00571F9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进口</w:t>
            </w:r>
            <w:proofErr w:type="gramStart"/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产品总代变更</w:t>
            </w:r>
            <w:proofErr w:type="gramEnd"/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，变更后总代为</w:t>
            </w: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国药控股分销中心有限公司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J0754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 w:rsidRPr="0011656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，其他不变</w:t>
            </w:r>
          </w:p>
          <w:p w:rsidR="0039629F" w:rsidRPr="0039629F" w:rsidRDefault="0039629F" w:rsidP="00571F92">
            <w:pPr>
              <w:rPr>
                <w:rFonts w:ascii="宋体" w:hAnsi="宋体"/>
                <w:color w:val="363636"/>
                <w:sz w:val="18"/>
                <w:szCs w:val="18"/>
              </w:rPr>
            </w:pPr>
          </w:p>
        </w:tc>
      </w:tr>
      <w:tr w:rsidR="0039629F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5B41B8" w:rsidRDefault="0039629F" w:rsidP="008462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39629F">
              <w:rPr>
                <w:rFonts w:ascii="宋体" w:hAnsi="宋体"/>
                <w:sz w:val="18"/>
                <w:szCs w:val="18"/>
              </w:rPr>
              <w:t>26896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proofErr w:type="gramStart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卡泊三</w:t>
            </w:r>
            <w:proofErr w:type="gramEnd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醇软膏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软膏剂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15g:0.75mg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J0922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大昌华嘉医药（上海）有限公司（原上海中科康达医药有限公司）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利奥制药有限公司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116563" w:rsidRDefault="0039629F" w:rsidP="00571F9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进口</w:t>
            </w:r>
            <w:proofErr w:type="gramStart"/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产品总代变更</w:t>
            </w:r>
            <w:proofErr w:type="gramEnd"/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，变更后总代为</w:t>
            </w: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国药控股分销中心有限公司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J0754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 w:rsidRPr="0011656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，其他不变</w:t>
            </w:r>
          </w:p>
          <w:p w:rsidR="0039629F" w:rsidRPr="0039629F" w:rsidRDefault="0039629F" w:rsidP="00571F92">
            <w:pPr>
              <w:rPr>
                <w:rFonts w:ascii="宋体" w:hAnsi="宋体"/>
                <w:color w:val="363636"/>
                <w:sz w:val="18"/>
                <w:szCs w:val="18"/>
              </w:rPr>
            </w:pPr>
          </w:p>
        </w:tc>
      </w:tr>
      <w:tr w:rsidR="0039629F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5B41B8" w:rsidRDefault="0039629F" w:rsidP="003962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108139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proofErr w:type="gramStart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卡泊三</w:t>
            </w:r>
            <w:proofErr w:type="gramEnd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醇</w:t>
            </w:r>
            <w:proofErr w:type="gramStart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倍</w:t>
            </w:r>
            <w:proofErr w:type="gramEnd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他米松凝胶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凝胶剂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15g(</w:t>
            </w:r>
            <w:proofErr w:type="gramStart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卡泊三</w:t>
            </w:r>
            <w:proofErr w:type="gramEnd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醇50</w:t>
            </w:r>
            <w:r w:rsidRPr="0039629F">
              <w:rPr>
                <w:rFonts w:asciiTheme="minorEastAsia" w:eastAsiaTheme="minorEastAsia" w:hAnsiTheme="minorEastAsia" w:cs="Arial"/>
                <w:color w:val="363636"/>
                <w:sz w:val="18"/>
                <w:szCs w:val="18"/>
              </w:rPr>
              <w:t>μ</w:t>
            </w:r>
            <w:r w:rsidRPr="0039629F">
              <w:rPr>
                <w:rFonts w:asciiTheme="minorEastAsia" w:eastAsiaTheme="minorEastAsia" w:hAnsiTheme="minorEastAsia" w:cs="Lucida Sans"/>
                <w:color w:val="363636"/>
                <w:sz w:val="18"/>
                <w:szCs w:val="18"/>
              </w:rPr>
              <w:t>g/g</w:t>
            </w: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，</w:t>
            </w:r>
            <w:proofErr w:type="gramStart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倍</w:t>
            </w:r>
            <w:proofErr w:type="gramEnd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他米松0.5mg/g)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J0922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大昌华嘉医药（上海）有限公司（原上海中科康达医药有限公司）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利奥制药有限公司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116563" w:rsidRDefault="0039629F" w:rsidP="00571F92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进口</w:t>
            </w:r>
            <w:proofErr w:type="gramStart"/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产品总代变更</w:t>
            </w:r>
            <w:proofErr w:type="gramEnd"/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，变更后总代为</w:t>
            </w: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国药控股分销中心有限公司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J0754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 w:rsidRPr="0011656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，其他不变</w:t>
            </w:r>
          </w:p>
          <w:p w:rsidR="0039629F" w:rsidRPr="0039629F" w:rsidRDefault="0039629F" w:rsidP="00571F92">
            <w:pPr>
              <w:rPr>
                <w:rFonts w:ascii="宋体" w:hAnsi="宋体"/>
                <w:color w:val="363636"/>
                <w:sz w:val="18"/>
                <w:szCs w:val="18"/>
              </w:rPr>
            </w:pPr>
          </w:p>
        </w:tc>
      </w:tr>
      <w:tr w:rsidR="0039629F" w:rsidTr="0039629F">
        <w:trPr>
          <w:trHeight w:val="1201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5B41B8" w:rsidRDefault="0039629F" w:rsidP="0039629F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74079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proofErr w:type="gramStart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卡泊三</w:t>
            </w:r>
            <w:proofErr w:type="gramEnd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醇</w:t>
            </w:r>
            <w:proofErr w:type="gramStart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倍</w:t>
            </w:r>
            <w:proofErr w:type="gramEnd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他米松软膏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软膏剂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15g(1g:</w:t>
            </w:r>
            <w:proofErr w:type="gramStart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卡泊三</w:t>
            </w:r>
            <w:proofErr w:type="gramEnd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醇50ug;</w:t>
            </w:r>
            <w:proofErr w:type="gramStart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倍</w:t>
            </w:r>
            <w:proofErr w:type="gramEnd"/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他米松0.5mg)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盒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J0922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大昌华嘉医药（上海）有限公司（原上海中科康达医药有限公司）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SJ006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39629F" w:rsidRDefault="0039629F" w:rsidP="0039629F">
            <w:pPr>
              <w:jc w:val="center"/>
              <w:rPr>
                <w:rFonts w:asciiTheme="minorEastAsia" w:eastAsiaTheme="minorEastAsia" w:hAnsiTheme="minorEastAsia" w:cs="宋体"/>
                <w:color w:val="363636"/>
                <w:sz w:val="18"/>
                <w:szCs w:val="18"/>
              </w:rPr>
            </w:pP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利奥制药有限公司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29F" w:rsidRPr="00116563" w:rsidRDefault="0039629F" w:rsidP="0039629F">
            <w:pPr>
              <w:jc w:val="center"/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</w:pPr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进口</w:t>
            </w:r>
            <w:proofErr w:type="gramStart"/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产品总代变更</w:t>
            </w:r>
            <w:proofErr w:type="gramEnd"/>
            <w:r w:rsidRPr="0082115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，变更后总代为</w:t>
            </w: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国药控股分销中心有限公司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（</w:t>
            </w:r>
            <w:r w:rsidRPr="0039629F">
              <w:rPr>
                <w:rFonts w:asciiTheme="minorEastAsia" w:eastAsiaTheme="minorEastAsia" w:hAnsiTheme="minorEastAsia"/>
                <w:color w:val="363636"/>
                <w:sz w:val="18"/>
                <w:szCs w:val="18"/>
              </w:rPr>
              <w:t>J0754</w:t>
            </w:r>
            <w:r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）</w:t>
            </w:r>
            <w:r w:rsidRPr="00116563">
              <w:rPr>
                <w:rFonts w:asciiTheme="minorEastAsia" w:eastAsiaTheme="minorEastAsia" w:hAnsiTheme="minorEastAsia" w:hint="eastAsia"/>
                <w:color w:val="363636"/>
                <w:sz w:val="18"/>
                <w:szCs w:val="18"/>
              </w:rPr>
              <w:t>，其他不变</w:t>
            </w:r>
          </w:p>
          <w:p w:rsidR="0039629F" w:rsidRPr="0039629F" w:rsidRDefault="0039629F" w:rsidP="008462C2">
            <w:pPr>
              <w:rPr>
                <w:rFonts w:ascii="宋体" w:hAnsi="宋体"/>
                <w:color w:val="363636"/>
                <w:sz w:val="18"/>
                <w:szCs w:val="18"/>
              </w:rPr>
            </w:pPr>
          </w:p>
        </w:tc>
      </w:tr>
    </w:tbl>
    <w:p w:rsidR="00ED7A5C" w:rsidRDefault="00ED7A5C" w:rsidP="00ED7A5C">
      <w:pPr>
        <w:ind w:firstLineChars="50" w:firstLine="105"/>
        <w:rPr>
          <w:rFonts w:hint="eastAsia"/>
          <w:b/>
          <w:szCs w:val="21"/>
        </w:rPr>
      </w:pPr>
    </w:p>
    <w:p w:rsidR="00ED7A5C" w:rsidRDefault="00ED7A5C" w:rsidP="00ED7A5C">
      <w:pPr>
        <w:ind w:firstLineChars="50" w:firstLine="105"/>
        <w:rPr>
          <w:rFonts w:hint="eastAsia"/>
          <w:b/>
          <w:szCs w:val="21"/>
        </w:rPr>
      </w:pPr>
    </w:p>
    <w:p w:rsidR="002F1492" w:rsidRPr="0071593A" w:rsidRDefault="002F1492" w:rsidP="00E85210">
      <w:pPr>
        <w:rPr>
          <w:rFonts w:hint="eastAsia"/>
          <w:b/>
          <w:szCs w:val="21"/>
        </w:rPr>
      </w:pPr>
    </w:p>
    <w:sectPr w:rsidR="002F1492" w:rsidRPr="0071593A" w:rsidSect="009E7F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35E" w:rsidRDefault="008A735E" w:rsidP="009E7F16">
      <w:r>
        <w:separator/>
      </w:r>
    </w:p>
  </w:endnote>
  <w:endnote w:type="continuationSeparator" w:id="0">
    <w:p w:rsidR="008A735E" w:rsidRDefault="008A735E" w:rsidP="009E7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35E" w:rsidRDefault="008A735E" w:rsidP="009E7F16">
      <w:r>
        <w:separator/>
      </w:r>
    </w:p>
  </w:footnote>
  <w:footnote w:type="continuationSeparator" w:id="0">
    <w:p w:rsidR="008A735E" w:rsidRDefault="008A735E" w:rsidP="009E7F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7F16"/>
    <w:rsid w:val="00005DDB"/>
    <w:rsid w:val="000735BE"/>
    <w:rsid w:val="0008758F"/>
    <w:rsid w:val="000937BA"/>
    <w:rsid w:val="000959A7"/>
    <w:rsid w:val="000A61D8"/>
    <w:rsid w:val="000B7142"/>
    <w:rsid w:val="000F1A1B"/>
    <w:rsid w:val="000F451B"/>
    <w:rsid w:val="00104954"/>
    <w:rsid w:val="00107056"/>
    <w:rsid w:val="00116563"/>
    <w:rsid w:val="0012729A"/>
    <w:rsid w:val="00143B9D"/>
    <w:rsid w:val="0016014D"/>
    <w:rsid w:val="0016647F"/>
    <w:rsid w:val="00170EFE"/>
    <w:rsid w:val="00171B38"/>
    <w:rsid w:val="00172408"/>
    <w:rsid w:val="00196A7F"/>
    <w:rsid w:val="001A45C8"/>
    <w:rsid w:val="001A651D"/>
    <w:rsid w:val="001C02EB"/>
    <w:rsid w:val="001C3F4C"/>
    <w:rsid w:val="001C7CCF"/>
    <w:rsid w:val="001E4CE0"/>
    <w:rsid w:val="001F1F99"/>
    <w:rsid w:val="002045A0"/>
    <w:rsid w:val="00204FBD"/>
    <w:rsid w:val="00205E23"/>
    <w:rsid w:val="00207D61"/>
    <w:rsid w:val="002157DB"/>
    <w:rsid w:val="002205E4"/>
    <w:rsid w:val="00226FFD"/>
    <w:rsid w:val="00232D85"/>
    <w:rsid w:val="00233336"/>
    <w:rsid w:val="00233BA8"/>
    <w:rsid w:val="002348F8"/>
    <w:rsid w:val="0024267F"/>
    <w:rsid w:val="00253295"/>
    <w:rsid w:val="00253F87"/>
    <w:rsid w:val="002657FB"/>
    <w:rsid w:val="002954D2"/>
    <w:rsid w:val="002C7976"/>
    <w:rsid w:val="002E4F49"/>
    <w:rsid w:val="002E57DF"/>
    <w:rsid w:val="002E5FDB"/>
    <w:rsid w:val="002F1492"/>
    <w:rsid w:val="00313484"/>
    <w:rsid w:val="003242D8"/>
    <w:rsid w:val="00334241"/>
    <w:rsid w:val="00342150"/>
    <w:rsid w:val="0036309C"/>
    <w:rsid w:val="00363ADA"/>
    <w:rsid w:val="003646D2"/>
    <w:rsid w:val="00374DF0"/>
    <w:rsid w:val="00376375"/>
    <w:rsid w:val="00377205"/>
    <w:rsid w:val="00381A8F"/>
    <w:rsid w:val="00393565"/>
    <w:rsid w:val="00394DB5"/>
    <w:rsid w:val="0039629F"/>
    <w:rsid w:val="003968D4"/>
    <w:rsid w:val="003A0998"/>
    <w:rsid w:val="003B3577"/>
    <w:rsid w:val="003D40E5"/>
    <w:rsid w:val="003D4870"/>
    <w:rsid w:val="003F3EF6"/>
    <w:rsid w:val="004033C1"/>
    <w:rsid w:val="004149D9"/>
    <w:rsid w:val="0042189F"/>
    <w:rsid w:val="00423946"/>
    <w:rsid w:val="0042424F"/>
    <w:rsid w:val="004308C5"/>
    <w:rsid w:val="00433FCD"/>
    <w:rsid w:val="00434736"/>
    <w:rsid w:val="00440F9C"/>
    <w:rsid w:val="004519B1"/>
    <w:rsid w:val="00457C93"/>
    <w:rsid w:val="00460B71"/>
    <w:rsid w:val="0046120A"/>
    <w:rsid w:val="00470DCA"/>
    <w:rsid w:val="004903B4"/>
    <w:rsid w:val="004969C4"/>
    <w:rsid w:val="004A044E"/>
    <w:rsid w:val="004B5C93"/>
    <w:rsid w:val="004B6DD1"/>
    <w:rsid w:val="004D2142"/>
    <w:rsid w:val="004D4E1A"/>
    <w:rsid w:val="004E4302"/>
    <w:rsid w:val="004E45E2"/>
    <w:rsid w:val="004F3E92"/>
    <w:rsid w:val="004F602C"/>
    <w:rsid w:val="004F7D01"/>
    <w:rsid w:val="00504021"/>
    <w:rsid w:val="00526574"/>
    <w:rsid w:val="00531C8A"/>
    <w:rsid w:val="00533635"/>
    <w:rsid w:val="005353B7"/>
    <w:rsid w:val="0055409B"/>
    <w:rsid w:val="005558EE"/>
    <w:rsid w:val="005666F8"/>
    <w:rsid w:val="00567FFA"/>
    <w:rsid w:val="005A061B"/>
    <w:rsid w:val="005B41B8"/>
    <w:rsid w:val="005C42DF"/>
    <w:rsid w:val="005D5299"/>
    <w:rsid w:val="005E3CDC"/>
    <w:rsid w:val="006042E5"/>
    <w:rsid w:val="00611712"/>
    <w:rsid w:val="006209DD"/>
    <w:rsid w:val="00627DC5"/>
    <w:rsid w:val="006307B3"/>
    <w:rsid w:val="006349A4"/>
    <w:rsid w:val="00645774"/>
    <w:rsid w:val="00646D57"/>
    <w:rsid w:val="00657343"/>
    <w:rsid w:val="00664CE4"/>
    <w:rsid w:val="00671C7A"/>
    <w:rsid w:val="00672306"/>
    <w:rsid w:val="00677755"/>
    <w:rsid w:val="006862DD"/>
    <w:rsid w:val="00690507"/>
    <w:rsid w:val="00694DBB"/>
    <w:rsid w:val="006A02BF"/>
    <w:rsid w:val="006A16C4"/>
    <w:rsid w:val="006B16FE"/>
    <w:rsid w:val="006C2195"/>
    <w:rsid w:val="006C2CC3"/>
    <w:rsid w:val="006E6B51"/>
    <w:rsid w:val="006E7A5F"/>
    <w:rsid w:val="006F0ECC"/>
    <w:rsid w:val="006F3A44"/>
    <w:rsid w:val="006F3FDA"/>
    <w:rsid w:val="006F5C6B"/>
    <w:rsid w:val="006F7144"/>
    <w:rsid w:val="00701040"/>
    <w:rsid w:val="007120AC"/>
    <w:rsid w:val="0071593A"/>
    <w:rsid w:val="0072628D"/>
    <w:rsid w:val="007328EB"/>
    <w:rsid w:val="00733808"/>
    <w:rsid w:val="00736F60"/>
    <w:rsid w:val="00742858"/>
    <w:rsid w:val="00744BEF"/>
    <w:rsid w:val="0074718E"/>
    <w:rsid w:val="00765C6C"/>
    <w:rsid w:val="00766B8E"/>
    <w:rsid w:val="0076746E"/>
    <w:rsid w:val="00793D83"/>
    <w:rsid w:val="0079734B"/>
    <w:rsid w:val="007A796A"/>
    <w:rsid w:val="007D4BBE"/>
    <w:rsid w:val="007F2338"/>
    <w:rsid w:val="007F29BB"/>
    <w:rsid w:val="00801706"/>
    <w:rsid w:val="0080307E"/>
    <w:rsid w:val="008127E9"/>
    <w:rsid w:val="00812BAF"/>
    <w:rsid w:val="00821153"/>
    <w:rsid w:val="00822449"/>
    <w:rsid w:val="00830AF5"/>
    <w:rsid w:val="00833791"/>
    <w:rsid w:val="00833CA3"/>
    <w:rsid w:val="00834EB1"/>
    <w:rsid w:val="00841A82"/>
    <w:rsid w:val="00851953"/>
    <w:rsid w:val="00861C3C"/>
    <w:rsid w:val="008853B7"/>
    <w:rsid w:val="00891724"/>
    <w:rsid w:val="00895CEE"/>
    <w:rsid w:val="008A735E"/>
    <w:rsid w:val="008C54B7"/>
    <w:rsid w:val="008C6C1A"/>
    <w:rsid w:val="008C7595"/>
    <w:rsid w:val="008D231D"/>
    <w:rsid w:val="008D4929"/>
    <w:rsid w:val="008E0E6C"/>
    <w:rsid w:val="008F2AB6"/>
    <w:rsid w:val="008F6F97"/>
    <w:rsid w:val="00905D83"/>
    <w:rsid w:val="009155AE"/>
    <w:rsid w:val="00920C3D"/>
    <w:rsid w:val="0092751D"/>
    <w:rsid w:val="009278CC"/>
    <w:rsid w:val="009305DA"/>
    <w:rsid w:val="00952F87"/>
    <w:rsid w:val="00965763"/>
    <w:rsid w:val="009739A9"/>
    <w:rsid w:val="00980C69"/>
    <w:rsid w:val="00991365"/>
    <w:rsid w:val="009A2F6B"/>
    <w:rsid w:val="009B7886"/>
    <w:rsid w:val="009C39A1"/>
    <w:rsid w:val="009D058D"/>
    <w:rsid w:val="009D3102"/>
    <w:rsid w:val="009E0FBD"/>
    <w:rsid w:val="009E7F16"/>
    <w:rsid w:val="009F30EF"/>
    <w:rsid w:val="00A14E7A"/>
    <w:rsid w:val="00A207F0"/>
    <w:rsid w:val="00A25164"/>
    <w:rsid w:val="00A358F4"/>
    <w:rsid w:val="00A47C4F"/>
    <w:rsid w:val="00A55C23"/>
    <w:rsid w:val="00A560E0"/>
    <w:rsid w:val="00A6137F"/>
    <w:rsid w:val="00A649BA"/>
    <w:rsid w:val="00A87E70"/>
    <w:rsid w:val="00AA7552"/>
    <w:rsid w:val="00AC17A8"/>
    <w:rsid w:val="00AC433B"/>
    <w:rsid w:val="00AC63A0"/>
    <w:rsid w:val="00AE5870"/>
    <w:rsid w:val="00AE6722"/>
    <w:rsid w:val="00B0579D"/>
    <w:rsid w:val="00B16AD9"/>
    <w:rsid w:val="00B24EFE"/>
    <w:rsid w:val="00B40102"/>
    <w:rsid w:val="00B47CAC"/>
    <w:rsid w:val="00B7147B"/>
    <w:rsid w:val="00B71A72"/>
    <w:rsid w:val="00B723BE"/>
    <w:rsid w:val="00B73CDE"/>
    <w:rsid w:val="00B77732"/>
    <w:rsid w:val="00B82860"/>
    <w:rsid w:val="00BA4B9A"/>
    <w:rsid w:val="00BB1022"/>
    <w:rsid w:val="00BB6079"/>
    <w:rsid w:val="00BC6314"/>
    <w:rsid w:val="00BD3032"/>
    <w:rsid w:val="00BD4B29"/>
    <w:rsid w:val="00BE54A3"/>
    <w:rsid w:val="00C07AF2"/>
    <w:rsid w:val="00C12704"/>
    <w:rsid w:val="00C1658D"/>
    <w:rsid w:val="00C17E63"/>
    <w:rsid w:val="00C23036"/>
    <w:rsid w:val="00C25909"/>
    <w:rsid w:val="00C33DEE"/>
    <w:rsid w:val="00C37B17"/>
    <w:rsid w:val="00C44285"/>
    <w:rsid w:val="00C45FC2"/>
    <w:rsid w:val="00C6045F"/>
    <w:rsid w:val="00C6124E"/>
    <w:rsid w:val="00C7748D"/>
    <w:rsid w:val="00C84BED"/>
    <w:rsid w:val="00C866F4"/>
    <w:rsid w:val="00C950B0"/>
    <w:rsid w:val="00CB52DE"/>
    <w:rsid w:val="00CC6040"/>
    <w:rsid w:val="00CD45C7"/>
    <w:rsid w:val="00CE1679"/>
    <w:rsid w:val="00CE73AB"/>
    <w:rsid w:val="00D0097C"/>
    <w:rsid w:val="00D04B75"/>
    <w:rsid w:val="00D1055E"/>
    <w:rsid w:val="00D14963"/>
    <w:rsid w:val="00D245EF"/>
    <w:rsid w:val="00D3510C"/>
    <w:rsid w:val="00D372B9"/>
    <w:rsid w:val="00D42C0C"/>
    <w:rsid w:val="00D43755"/>
    <w:rsid w:val="00D43ACB"/>
    <w:rsid w:val="00D5692A"/>
    <w:rsid w:val="00D610F0"/>
    <w:rsid w:val="00D8698D"/>
    <w:rsid w:val="00D8741F"/>
    <w:rsid w:val="00DB14C4"/>
    <w:rsid w:val="00DC7CFD"/>
    <w:rsid w:val="00DD2E54"/>
    <w:rsid w:val="00DD4E3C"/>
    <w:rsid w:val="00DE09E1"/>
    <w:rsid w:val="00DE1289"/>
    <w:rsid w:val="00DE71EC"/>
    <w:rsid w:val="00DF52D2"/>
    <w:rsid w:val="00DF6DF7"/>
    <w:rsid w:val="00DF753D"/>
    <w:rsid w:val="00E00DB8"/>
    <w:rsid w:val="00E01BEE"/>
    <w:rsid w:val="00E05D32"/>
    <w:rsid w:val="00E13256"/>
    <w:rsid w:val="00E13BC5"/>
    <w:rsid w:val="00E1651E"/>
    <w:rsid w:val="00E17BA0"/>
    <w:rsid w:val="00E325B8"/>
    <w:rsid w:val="00E32917"/>
    <w:rsid w:val="00E45433"/>
    <w:rsid w:val="00E53F4B"/>
    <w:rsid w:val="00E63F65"/>
    <w:rsid w:val="00E642DB"/>
    <w:rsid w:val="00E64F63"/>
    <w:rsid w:val="00E672A3"/>
    <w:rsid w:val="00E75BAB"/>
    <w:rsid w:val="00E84B2C"/>
    <w:rsid w:val="00E85210"/>
    <w:rsid w:val="00E87416"/>
    <w:rsid w:val="00E91A2B"/>
    <w:rsid w:val="00EA130E"/>
    <w:rsid w:val="00EA24AC"/>
    <w:rsid w:val="00EA4F98"/>
    <w:rsid w:val="00EB2C26"/>
    <w:rsid w:val="00EB3BEE"/>
    <w:rsid w:val="00EC5D3D"/>
    <w:rsid w:val="00ED539D"/>
    <w:rsid w:val="00ED6D18"/>
    <w:rsid w:val="00ED7A5C"/>
    <w:rsid w:val="00EE6698"/>
    <w:rsid w:val="00EF6C03"/>
    <w:rsid w:val="00F212D8"/>
    <w:rsid w:val="00F25AFE"/>
    <w:rsid w:val="00F272C3"/>
    <w:rsid w:val="00F32917"/>
    <w:rsid w:val="00F41015"/>
    <w:rsid w:val="00F42F53"/>
    <w:rsid w:val="00F45E06"/>
    <w:rsid w:val="00F57BBF"/>
    <w:rsid w:val="00F61F62"/>
    <w:rsid w:val="00F84ED2"/>
    <w:rsid w:val="00F86286"/>
    <w:rsid w:val="00F864B0"/>
    <w:rsid w:val="00F91929"/>
    <w:rsid w:val="00F9619F"/>
    <w:rsid w:val="00FC2E1D"/>
    <w:rsid w:val="00FC5E7E"/>
    <w:rsid w:val="00FC615E"/>
    <w:rsid w:val="00FD1019"/>
    <w:rsid w:val="00FE2178"/>
    <w:rsid w:val="00FF56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F16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7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7F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7F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7F16"/>
    <w:rPr>
      <w:sz w:val="18"/>
      <w:szCs w:val="18"/>
    </w:rPr>
  </w:style>
  <w:style w:type="character" w:customStyle="1" w:styleId="ui-jqgrid-resize">
    <w:name w:val="ui-jqgrid-resize"/>
    <w:basedOn w:val="a0"/>
    <w:rsid w:val="00765C6C"/>
  </w:style>
  <w:style w:type="table" w:styleId="a5">
    <w:name w:val="Table Grid"/>
    <w:basedOn w:val="a1"/>
    <w:uiPriority w:val="59"/>
    <w:rsid w:val="00833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1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6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0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12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3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9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7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7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0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991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1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6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6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2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02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7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7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2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5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6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6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4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5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9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2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2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5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15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4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1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0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1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0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3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6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0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2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8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65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33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8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7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7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1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9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7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2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5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5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27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8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3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4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2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83E28-5FF4-46C0-8759-293EEC36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292</Words>
  <Characters>1670</Characters>
  <Application>Microsoft Office Word</Application>
  <DocSecurity>0</DocSecurity>
  <Lines>13</Lines>
  <Paragraphs>3</Paragraphs>
  <ScaleCrop>false</ScaleCrop>
  <Company>china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桂丁</dc:creator>
  <cp:lastModifiedBy>桂丁</cp:lastModifiedBy>
  <cp:revision>37</cp:revision>
  <cp:lastPrinted>2018-09-07T05:54:00Z</cp:lastPrinted>
  <dcterms:created xsi:type="dcterms:W3CDTF">2018-08-10T02:51:00Z</dcterms:created>
  <dcterms:modified xsi:type="dcterms:W3CDTF">2018-09-07T06:02:00Z</dcterms:modified>
</cp:coreProperties>
</file>