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2D7979" w:rsidRPr="002D7979">
        <w:rPr>
          <w:rFonts w:ascii="宋体" w:hAnsi="宋体"/>
          <w:sz w:val="32"/>
          <w:szCs w:val="32"/>
        </w:rPr>
        <w:t>山西振东开元制药有限公司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2C3EB8">
      <w:pPr>
        <w:ind w:leftChars="5244" w:left="11652" w:hangingChars="200" w:hanging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 w:rsidR="00DF6365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 w:rsidR="00DF6365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月</w:t>
      </w:r>
      <w:r w:rsidR="005F297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577"/>
        <w:gridCol w:w="1230"/>
        <w:gridCol w:w="688"/>
        <w:gridCol w:w="552"/>
        <w:gridCol w:w="958"/>
        <w:gridCol w:w="1500"/>
        <w:gridCol w:w="959"/>
        <w:gridCol w:w="2041"/>
        <w:gridCol w:w="3530"/>
      </w:tblGrid>
      <w:tr w:rsidR="004D2142" w:rsidTr="00321406">
        <w:trPr>
          <w:trHeight w:val="14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Pr="00A21229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D8539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DF6365" w:rsidTr="00321406">
        <w:trPr>
          <w:trHeight w:val="9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65" w:rsidRPr="00BC6314" w:rsidRDefault="00DF6365" w:rsidP="00DF6365">
            <w:pPr>
              <w:rPr>
                <w:sz w:val="18"/>
                <w:szCs w:val="18"/>
              </w:rPr>
            </w:pPr>
            <w:r w:rsidRPr="00DF6365">
              <w:rPr>
                <w:sz w:val="18"/>
                <w:szCs w:val="18"/>
              </w:rPr>
              <w:t>45237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芪蛭通络胶囊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S2475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山西振东开元制药有限公司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S2475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65" w:rsidRDefault="00DF6365" w:rsidP="00DF636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山西振东开元制药有限公司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65" w:rsidRPr="00646D57" w:rsidRDefault="00DF6365" w:rsidP="00DF636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，变更后的生产企业为</w:t>
            </w:r>
            <w:r w:rsidRPr="00DF6365">
              <w:rPr>
                <w:rFonts w:ascii="Lucida Sans" w:hAnsi="Lucida Sans" w:hint="eastAsia"/>
                <w:color w:val="363636"/>
                <w:sz w:val="18"/>
                <w:szCs w:val="18"/>
              </w:rPr>
              <w:t>山西振东制药股份有限公司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F6365">
              <w:rPr>
                <w:rFonts w:ascii="Lucida Sans" w:hAnsi="Lucida Sans"/>
                <w:color w:val="363636"/>
                <w:sz w:val="18"/>
                <w:szCs w:val="18"/>
              </w:rPr>
              <w:t>S1333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53FE2" w:rsidTr="00321406">
        <w:trPr>
          <w:trHeight w:val="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E2" w:rsidRPr="00BC6314" w:rsidRDefault="00C53FE2" w:rsidP="00C53FE2">
            <w:pPr>
              <w:rPr>
                <w:sz w:val="18"/>
                <w:szCs w:val="18"/>
              </w:rPr>
            </w:pPr>
            <w:r w:rsidRPr="00C53FE2">
              <w:rPr>
                <w:sz w:val="18"/>
                <w:szCs w:val="18"/>
              </w:rPr>
              <w:t>32551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牡蛎碳酸钙颗粒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颗粒剂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5g:50mg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S1166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苏州华仁太医药业有限公司（原苏州滋露药业有限公司）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S1166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FE2" w:rsidRDefault="00C53FE2" w:rsidP="00C53FE2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苏州华仁太医药业有限公司（原苏州滋露药业有限公司）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E2" w:rsidRPr="00DF6365" w:rsidRDefault="00321406" w:rsidP="0032140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，变更后的生产企业为</w:t>
            </w:r>
            <w:r w:rsidRPr="00321406">
              <w:rPr>
                <w:rFonts w:ascii="Lucida Sans" w:hAnsi="Lucida Sans" w:hint="eastAsia"/>
                <w:color w:val="363636"/>
                <w:sz w:val="18"/>
                <w:szCs w:val="18"/>
              </w:rPr>
              <w:t>青岛华仁太医药业有限公司（</w:t>
            </w:r>
            <w:r w:rsidRPr="00321406">
              <w:rPr>
                <w:rFonts w:ascii="Lucida Sans" w:hAnsi="Lucida Sans" w:hint="eastAsia"/>
                <w:color w:val="363636"/>
                <w:sz w:val="18"/>
                <w:szCs w:val="18"/>
              </w:rPr>
              <w:t>S2802</w:t>
            </w:r>
            <w:r w:rsidRPr="00321406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21406" w:rsidTr="00CE7C80">
        <w:trPr>
          <w:trHeight w:val="1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06" w:rsidRPr="00BC6314" w:rsidRDefault="00321406" w:rsidP="00321406">
            <w:pPr>
              <w:rPr>
                <w:sz w:val="18"/>
                <w:szCs w:val="18"/>
              </w:rPr>
            </w:pPr>
            <w:r w:rsidRPr="00321406">
              <w:rPr>
                <w:sz w:val="18"/>
                <w:szCs w:val="18"/>
              </w:rPr>
              <w:t>32601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牡蛎碳酸钙胶囊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S1166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苏州华仁太医药业有限公司（原苏州滋露药业有限公司）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S1166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406" w:rsidRDefault="00321406" w:rsidP="0032140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苏州华仁太医药业有限公司（原苏州滋露药业有限公司）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06" w:rsidRPr="00646D57" w:rsidRDefault="00321406" w:rsidP="0032140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，变更后的生产企业为</w:t>
            </w:r>
            <w:r w:rsidRPr="00321406">
              <w:rPr>
                <w:rFonts w:ascii="Lucida Sans" w:hAnsi="Lucida Sans" w:hint="eastAsia"/>
                <w:color w:val="363636"/>
                <w:sz w:val="18"/>
                <w:szCs w:val="18"/>
              </w:rPr>
              <w:t>青岛华仁太医药业有限公司（</w:t>
            </w:r>
            <w:r w:rsidRPr="00321406">
              <w:rPr>
                <w:rFonts w:ascii="Lucida Sans" w:hAnsi="Lucida Sans" w:hint="eastAsia"/>
                <w:color w:val="363636"/>
                <w:sz w:val="18"/>
                <w:szCs w:val="18"/>
              </w:rPr>
              <w:t>S2802</w:t>
            </w:r>
            <w:r w:rsidRPr="00321406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E7C80" w:rsidTr="002D7979">
        <w:trPr>
          <w:trHeight w:val="9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80" w:rsidRPr="00BC6314" w:rsidRDefault="00CE7C80" w:rsidP="00CE7C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104228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非诺贝特胶囊（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II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）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S3105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西安汉丰药业有限责任公司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S3105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80" w:rsidRDefault="00CE7C80" w:rsidP="00CE7C8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西安汉丰药业有限责任公司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80" w:rsidRPr="00646D57" w:rsidRDefault="00CE7C80" w:rsidP="00CE7C8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变更，变更后的通用名为非诺贝特胶囊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D7979" w:rsidTr="007A72B8">
        <w:trPr>
          <w:trHeight w:val="9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79" w:rsidRPr="00CE7C80" w:rsidRDefault="002D7979" w:rsidP="002D7979">
            <w:pPr>
              <w:rPr>
                <w:sz w:val="18"/>
                <w:szCs w:val="18"/>
              </w:rPr>
            </w:pPr>
            <w:r w:rsidRPr="002D7979">
              <w:rPr>
                <w:sz w:val="18"/>
                <w:szCs w:val="18"/>
              </w:rPr>
              <w:t>35961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注射用胸腺法新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1.6mg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J0926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国药控股凌云生物医药（上海）有限公司（上海凌云医药有限公司）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SJ473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79" w:rsidRDefault="002D7979" w:rsidP="002D7979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SciClone Pharmaceuticals Italy S.R.L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79" w:rsidRPr="00646D57" w:rsidRDefault="002D7979" w:rsidP="002D797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2D7979">
              <w:rPr>
                <w:rFonts w:ascii="Lucida Sans" w:hAnsi="Lucida Sans" w:hint="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2D7979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A72B8" w:rsidTr="00F20901">
        <w:trPr>
          <w:trHeight w:val="9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8" w:rsidRPr="00BC6314" w:rsidRDefault="007A72B8" w:rsidP="007A72B8">
            <w:pPr>
              <w:rPr>
                <w:sz w:val="18"/>
                <w:szCs w:val="18"/>
              </w:rPr>
            </w:pPr>
            <w:r w:rsidRPr="006A1FEB">
              <w:rPr>
                <w:sz w:val="18"/>
                <w:szCs w:val="18"/>
              </w:rPr>
              <w:lastRenderedPageBreak/>
              <w:t>76004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尼可地尔片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J3246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默克雪兰诺（北京）医药经营有限公司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SJ491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B8" w:rsidRDefault="007A72B8" w:rsidP="007A72B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Chugai Pharmaceutical Co., Ltd.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8" w:rsidRPr="00646D57" w:rsidRDefault="007A72B8" w:rsidP="007A72B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6A1FEB">
              <w:rPr>
                <w:rFonts w:ascii="Lucida Sans" w:hAnsi="Lucida Sans" w:hint="eastAsia"/>
                <w:color w:val="363636"/>
                <w:sz w:val="18"/>
                <w:szCs w:val="18"/>
              </w:rPr>
              <w:t>日健中外制药有限公司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J</w:t>
            </w:r>
            <w:r w:rsidRPr="006A1FEB">
              <w:rPr>
                <w:rFonts w:ascii="Lucida Sans" w:hAnsi="Lucida Sans"/>
                <w:color w:val="363636"/>
                <w:sz w:val="18"/>
                <w:szCs w:val="18"/>
              </w:rPr>
              <w:t>3649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20901" w:rsidRPr="00646D57" w:rsidTr="005F2977">
        <w:trPr>
          <w:trHeight w:val="9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BC6314" w:rsidRDefault="00F20901" w:rsidP="00F20901">
            <w:pPr>
              <w:rPr>
                <w:sz w:val="18"/>
                <w:szCs w:val="18"/>
              </w:rPr>
            </w:pPr>
            <w:r w:rsidRPr="00F20901">
              <w:rPr>
                <w:sz w:val="18"/>
                <w:szCs w:val="18"/>
              </w:rPr>
              <w:t>77833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丙泊酚注射液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50ml:500mg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J0680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阿斯利康（无锡）贸易有限公司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SJ074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901" w:rsidRDefault="00F20901" w:rsidP="00F20901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英国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AstraZeneca UK Limited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01" w:rsidRPr="00646D57" w:rsidRDefault="00F20901" w:rsidP="00F2090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变更，变更后的通用名为</w:t>
            </w:r>
            <w:r w:rsidRPr="00F20901">
              <w:rPr>
                <w:rFonts w:ascii="Lucida Sans" w:hAnsi="Lucida Sans" w:hint="eastAsia"/>
                <w:color w:val="363636"/>
                <w:sz w:val="18"/>
                <w:szCs w:val="18"/>
              </w:rPr>
              <w:t>丙泊酚乳状注射液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255C6" w:rsidRPr="00646D57" w:rsidTr="005F297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BC6314" w:rsidRDefault="00D255C6" w:rsidP="00D255C6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t>54641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甲磺酸伊马替尼片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Pr="00646D57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F2977" w:rsidTr="005F2977">
        <w:trPr>
          <w:trHeight w:val="14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D255C6" w:rsidRDefault="00D255C6" w:rsidP="00D255C6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t>77403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widowControl/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尼洛替尼胶囊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200mg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120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Default="005F2977" w:rsidP="00D255C6">
            <w:pPr>
              <w:rPr>
                <w:rFonts w:ascii="Lucida Sans" w:hAnsi="Lucida Sans"/>
                <w:color w:val="222222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F2977" w:rsidRPr="00646D57" w:rsidTr="005F2977">
        <w:trPr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BC6314" w:rsidRDefault="00D255C6" w:rsidP="00D255C6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t>108654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尼洛替尼胶囊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646D57" w:rsidRDefault="005F2977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255C6" w:rsidRPr="00646D57" w:rsidTr="005F2977">
        <w:trPr>
          <w:trHeight w:val="1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BC6314" w:rsidRDefault="00D255C6" w:rsidP="00D255C6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t>31218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来曲唑片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646D57" w:rsidRDefault="005F2977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255C6" w:rsidRPr="00646D57" w:rsidTr="005F2977">
        <w:trPr>
          <w:trHeight w:val="1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D255C6" w:rsidRDefault="00D255C6" w:rsidP="00D255C6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lastRenderedPageBreak/>
              <w:t>93261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依维莫司片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646D57" w:rsidRDefault="005F2977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D255C6" w:rsidRPr="00646D57" w:rsidTr="005F2977">
        <w:trPr>
          <w:trHeight w:val="1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D255C6" w:rsidRDefault="00D255C6" w:rsidP="00D255C6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t>91511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地拉罗司分散片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分散片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125mg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28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5C6" w:rsidRDefault="00D255C6" w:rsidP="00D255C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C6" w:rsidRPr="00646D57" w:rsidRDefault="005F2977" w:rsidP="00D255C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97242E" w:rsidRPr="00646D57" w:rsidTr="005F2977">
        <w:trPr>
          <w:trHeight w:val="1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E" w:rsidRPr="00D255C6" w:rsidRDefault="0097242E" w:rsidP="0097242E">
            <w:pPr>
              <w:rPr>
                <w:sz w:val="18"/>
                <w:szCs w:val="18"/>
              </w:rPr>
            </w:pPr>
            <w:r w:rsidRPr="00D255C6">
              <w:rPr>
                <w:sz w:val="18"/>
                <w:szCs w:val="18"/>
              </w:rPr>
              <w:t>117830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242E">
              <w:rPr>
                <w:rFonts w:ascii="Lucida Sans" w:hAnsi="Lucida Sans"/>
                <w:color w:val="363636"/>
                <w:sz w:val="18"/>
                <w:szCs w:val="18"/>
              </w:rPr>
              <w:t>磷酸芦可替尼片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242E">
              <w:rPr>
                <w:rFonts w:ascii="Lucida Sans" w:hAnsi="Lucida Sans"/>
                <w:color w:val="363636"/>
                <w:sz w:val="18"/>
                <w:szCs w:val="18"/>
              </w:rPr>
              <w:t>片剂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242E"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7242E"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SJ033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42E" w:rsidRDefault="0097242E" w:rsidP="0097242E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诺华制药有限公司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E" w:rsidRPr="00646D57" w:rsidRDefault="0097242E" w:rsidP="0097242E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，变更后的国内总代为</w:t>
            </w:r>
            <w:r w:rsidRPr="00D255C6">
              <w:rPr>
                <w:rFonts w:ascii="Lucida Sans" w:hAnsi="Lucida Sans" w:hint="eastAsia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D255C6">
              <w:rPr>
                <w:rFonts w:ascii="Lucida Sans" w:hAnsi="Lucida Sans"/>
                <w:color w:val="363636"/>
                <w:sz w:val="18"/>
                <w:szCs w:val="18"/>
              </w:rPr>
              <w:t>J3316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:rsidR="00947585" w:rsidRDefault="00947585" w:rsidP="00CD45C7">
      <w:pPr>
        <w:rPr>
          <w:rFonts w:ascii="宋体" w:hAnsi="宋体"/>
          <w:sz w:val="32"/>
          <w:szCs w:val="32"/>
        </w:rPr>
      </w:pPr>
    </w:p>
    <w:p w:rsidR="008208DF" w:rsidRDefault="008208DF" w:rsidP="00CD45C7">
      <w:pPr>
        <w:rPr>
          <w:rFonts w:ascii="宋体" w:hAnsi="宋体"/>
          <w:sz w:val="32"/>
          <w:szCs w:val="32"/>
        </w:rPr>
      </w:pPr>
    </w:p>
    <w:p w:rsidR="008208DF" w:rsidRDefault="008208DF" w:rsidP="00CD45C7">
      <w:pPr>
        <w:rPr>
          <w:rFonts w:ascii="宋体" w:hAnsi="宋体"/>
          <w:sz w:val="32"/>
          <w:szCs w:val="32"/>
        </w:rPr>
      </w:pPr>
    </w:p>
    <w:p w:rsidR="008208DF" w:rsidRDefault="008208DF" w:rsidP="00CD45C7">
      <w:pPr>
        <w:rPr>
          <w:rFonts w:ascii="宋体" w:hAnsi="宋体"/>
          <w:sz w:val="32"/>
          <w:szCs w:val="32"/>
        </w:rPr>
      </w:pPr>
    </w:p>
    <w:p w:rsidR="008208DF" w:rsidRDefault="008208DF" w:rsidP="00CD45C7">
      <w:pPr>
        <w:rPr>
          <w:rFonts w:ascii="宋体" w:hAnsi="宋体"/>
          <w:sz w:val="32"/>
          <w:szCs w:val="32"/>
        </w:rPr>
      </w:pPr>
    </w:p>
    <w:p w:rsidR="008208DF" w:rsidRPr="004D2142" w:rsidRDefault="008208DF" w:rsidP="00CD45C7">
      <w:pPr>
        <w:rPr>
          <w:rFonts w:ascii="宋体" w:hAnsi="宋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6550"/>
        <w:gridCol w:w="5886"/>
      </w:tblGrid>
      <w:tr w:rsidR="00433FCD" w:rsidRPr="009E7F16" w:rsidTr="00433FCD">
        <w:trPr>
          <w:trHeight w:val="529"/>
        </w:trPr>
        <w:tc>
          <w:tcPr>
            <w:tcW w:w="1526" w:type="dxa"/>
          </w:tcPr>
          <w:p w:rsidR="00433FCD" w:rsidRPr="00646D57" w:rsidRDefault="00433FCD" w:rsidP="00433FC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注册号</w:t>
            </w:r>
          </w:p>
        </w:tc>
        <w:tc>
          <w:tcPr>
            <w:tcW w:w="6662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原企业名称</w:t>
            </w:r>
          </w:p>
        </w:tc>
        <w:tc>
          <w:tcPr>
            <w:tcW w:w="5986" w:type="dxa"/>
          </w:tcPr>
          <w:p w:rsidR="00433FCD" w:rsidRPr="00646D57" w:rsidRDefault="00433FCD" w:rsidP="00980C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46D5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变更后企业名称</w:t>
            </w:r>
          </w:p>
        </w:tc>
      </w:tr>
      <w:tr w:rsidR="00433FC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433FCD" w:rsidRPr="00D8698D" w:rsidRDefault="00DF6365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365">
              <w:rPr>
                <w:rFonts w:asciiTheme="minorEastAsia" w:eastAsiaTheme="minorEastAsia" w:hAnsiTheme="minorEastAsia" w:hint="eastAsia"/>
                <w:szCs w:val="21"/>
              </w:rPr>
              <w:t>S2745</w:t>
            </w:r>
          </w:p>
        </w:tc>
        <w:tc>
          <w:tcPr>
            <w:tcW w:w="6662" w:type="dxa"/>
            <w:vAlign w:val="center"/>
          </w:tcPr>
          <w:p w:rsidR="00433FCD" w:rsidRPr="00D8698D" w:rsidRDefault="00DF6365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365">
              <w:rPr>
                <w:rFonts w:asciiTheme="minorEastAsia" w:eastAsiaTheme="minorEastAsia" w:hAnsiTheme="minorEastAsia" w:hint="eastAsia"/>
                <w:szCs w:val="21"/>
              </w:rPr>
              <w:t>江西省芙蓉药业有限公司</w:t>
            </w:r>
          </w:p>
        </w:tc>
        <w:tc>
          <w:tcPr>
            <w:tcW w:w="5986" w:type="dxa"/>
            <w:vAlign w:val="center"/>
          </w:tcPr>
          <w:p w:rsidR="00433FCD" w:rsidRPr="00895CEE" w:rsidRDefault="00DF6365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6365">
              <w:rPr>
                <w:rFonts w:asciiTheme="minorEastAsia" w:eastAsiaTheme="minorEastAsia" w:hAnsiTheme="minorEastAsia" w:hint="eastAsia"/>
                <w:szCs w:val="21"/>
              </w:rPr>
              <w:t>江西省芙蓉药业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股份</w:t>
            </w:r>
            <w:r w:rsidRPr="00DF6365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244453" w:rsidRPr="00BC6314" w:rsidTr="00D8698D">
        <w:trPr>
          <w:trHeight w:val="551"/>
        </w:trPr>
        <w:tc>
          <w:tcPr>
            <w:tcW w:w="1526" w:type="dxa"/>
            <w:vAlign w:val="center"/>
          </w:tcPr>
          <w:p w:rsidR="00244453" w:rsidRDefault="00733FC1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3FC1">
              <w:rPr>
                <w:rFonts w:asciiTheme="minorEastAsia" w:eastAsiaTheme="minorEastAsia" w:hAnsiTheme="minorEastAsia"/>
                <w:szCs w:val="21"/>
              </w:rPr>
              <w:t>S1477</w:t>
            </w:r>
          </w:p>
        </w:tc>
        <w:tc>
          <w:tcPr>
            <w:tcW w:w="6662" w:type="dxa"/>
            <w:vAlign w:val="center"/>
          </w:tcPr>
          <w:p w:rsidR="00244453" w:rsidRPr="00A71E4A" w:rsidRDefault="00733FC1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3FC1">
              <w:rPr>
                <w:rFonts w:asciiTheme="minorEastAsia" w:eastAsiaTheme="minorEastAsia" w:hAnsiTheme="minorEastAsia" w:hint="eastAsia"/>
                <w:szCs w:val="21"/>
              </w:rPr>
              <w:t>浙江济民制药股份有限公司</w:t>
            </w:r>
          </w:p>
        </w:tc>
        <w:tc>
          <w:tcPr>
            <w:tcW w:w="5986" w:type="dxa"/>
            <w:vAlign w:val="center"/>
          </w:tcPr>
          <w:p w:rsidR="00244453" w:rsidRPr="00A71E4A" w:rsidRDefault="00733FC1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33FC1">
              <w:rPr>
                <w:rFonts w:asciiTheme="minorEastAsia" w:eastAsiaTheme="minorEastAsia" w:hAnsiTheme="minorEastAsia" w:hint="eastAsia"/>
                <w:szCs w:val="21"/>
              </w:rPr>
              <w:t>济民健康管理股份有限公司</w:t>
            </w:r>
          </w:p>
        </w:tc>
      </w:tr>
      <w:tr w:rsidR="00F31738" w:rsidRPr="00BC6314" w:rsidTr="00D8698D">
        <w:trPr>
          <w:trHeight w:val="551"/>
        </w:trPr>
        <w:tc>
          <w:tcPr>
            <w:tcW w:w="1526" w:type="dxa"/>
            <w:vAlign w:val="center"/>
          </w:tcPr>
          <w:p w:rsidR="00F31738" w:rsidRPr="00733FC1" w:rsidRDefault="00F31738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 w:rsidRPr="00F31738">
              <w:rPr>
                <w:rFonts w:asciiTheme="minorEastAsia" w:eastAsiaTheme="minorEastAsia" w:hAnsiTheme="minorEastAsia"/>
                <w:szCs w:val="21"/>
              </w:rPr>
              <w:t>1568</w:t>
            </w:r>
          </w:p>
        </w:tc>
        <w:tc>
          <w:tcPr>
            <w:tcW w:w="6662" w:type="dxa"/>
            <w:vAlign w:val="center"/>
          </w:tcPr>
          <w:p w:rsidR="00F31738" w:rsidRPr="00733FC1" w:rsidRDefault="00F31738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738">
              <w:rPr>
                <w:rFonts w:asciiTheme="minorEastAsia" w:eastAsiaTheme="minorEastAsia" w:hAnsiTheme="minorEastAsia" w:hint="eastAsia"/>
                <w:szCs w:val="21"/>
              </w:rPr>
              <w:t>深圳三顺制药有限公司</w:t>
            </w:r>
          </w:p>
        </w:tc>
        <w:tc>
          <w:tcPr>
            <w:tcW w:w="5986" w:type="dxa"/>
            <w:vAlign w:val="center"/>
          </w:tcPr>
          <w:p w:rsidR="00F31738" w:rsidRPr="00733FC1" w:rsidRDefault="00F31738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1738">
              <w:rPr>
                <w:rFonts w:asciiTheme="minorEastAsia" w:eastAsiaTheme="minorEastAsia" w:hAnsiTheme="minorEastAsia" w:hint="eastAsia"/>
                <w:szCs w:val="21"/>
              </w:rPr>
              <w:t>广东三顺制药有限公司</w:t>
            </w:r>
          </w:p>
        </w:tc>
      </w:tr>
      <w:tr w:rsidR="002F4B96" w:rsidRPr="00BC6314" w:rsidTr="00D8698D">
        <w:trPr>
          <w:trHeight w:val="551"/>
        </w:trPr>
        <w:tc>
          <w:tcPr>
            <w:tcW w:w="1526" w:type="dxa"/>
            <w:vAlign w:val="center"/>
          </w:tcPr>
          <w:p w:rsidR="002F4B96" w:rsidRDefault="002F4B96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4B96">
              <w:rPr>
                <w:rFonts w:asciiTheme="minorEastAsia" w:eastAsiaTheme="minorEastAsia" w:hAnsiTheme="minorEastAsia" w:hint="eastAsia"/>
                <w:szCs w:val="21"/>
              </w:rPr>
              <w:t>S3460</w:t>
            </w:r>
          </w:p>
        </w:tc>
        <w:tc>
          <w:tcPr>
            <w:tcW w:w="6662" w:type="dxa"/>
            <w:vAlign w:val="center"/>
          </w:tcPr>
          <w:p w:rsidR="002F4B96" w:rsidRPr="00F31738" w:rsidRDefault="002F4B96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F4B96">
              <w:rPr>
                <w:rFonts w:asciiTheme="minorEastAsia" w:eastAsiaTheme="minorEastAsia" w:hAnsiTheme="minorEastAsia" w:hint="eastAsia"/>
                <w:szCs w:val="21"/>
              </w:rPr>
              <w:t>海正辉瑞制药有限公司</w:t>
            </w:r>
          </w:p>
        </w:tc>
        <w:tc>
          <w:tcPr>
            <w:tcW w:w="5986" w:type="dxa"/>
            <w:vAlign w:val="center"/>
          </w:tcPr>
          <w:p w:rsidR="002F4B96" w:rsidRPr="00F31738" w:rsidRDefault="00073DA7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3DA7">
              <w:rPr>
                <w:rFonts w:asciiTheme="minorEastAsia" w:eastAsiaTheme="minorEastAsia" w:hAnsiTheme="minorEastAsia" w:hint="eastAsia"/>
                <w:szCs w:val="21"/>
              </w:rPr>
              <w:t>瀚晖制药有限公司</w:t>
            </w:r>
          </w:p>
        </w:tc>
      </w:tr>
      <w:tr w:rsidR="0098363D" w:rsidRPr="00BC6314" w:rsidTr="00D8698D">
        <w:trPr>
          <w:trHeight w:val="551"/>
        </w:trPr>
        <w:tc>
          <w:tcPr>
            <w:tcW w:w="1526" w:type="dxa"/>
            <w:vAlign w:val="center"/>
          </w:tcPr>
          <w:p w:rsidR="0098363D" w:rsidRPr="002F4B96" w:rsidRDefault="0098363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63D">
              <w:rPr>
                <w:rFonts w:asciiTheme="minorEastAsia" w:eastAsiaTheme="minorEastAsia" w:hAnsiTheme="minorEastAsia" w:hint="eastAsia"/>
                <w:szCs w:val="21"/>
              </w:rPr>
              <w:t>S2141</w:t>
            </w:r>
          </w:p>
        </w:tc>
        <w:tc>
          <w:tcPr>
            <w:tcW w:w="6662" w:type="dxa"/>
            <w:vAlign w:val="center"/>
          </w:tcPr>
          <w:p w:rsidR="0098363D" w:rsidRPr="002F4B96" w:rsidRDefault="0098363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63D">
              <w:rPr>
                <w:rFonts w:asciiTheme="minorEastAsia" w:eastAsiaTheme="minorEastAsia" w:hAnsiTheme="minorEastAsia" w:hint="eastAsia"/>
                <w:szCs w:val="21"/>
              </w:rPr>
              <w:t>江西博雅生物制药股份有限公司</w:t>
            </w:r>
          </w:p>
        </w:tc>
        <w:tc>
          <w:tcPr>
            <w:tcW w:w="5986" w:type="dxa"/>
            <w:vAlign w:val="center"/>
          </w:tcPr>
          <w:p w:rsidR="0098363D" w:rsidRPr="00F31738" w:rsidRDefault="0098363D" w:rsidP="00D86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363D">
              <w:rPr>
                <w:rFonts w:asciiTheme="minorEastAsia" w:eastAsiaTheme="minorEastAsia" w:hAnsiTheme="minorEastAsia" w:hint="eastAsia"/>
                <w:szCs w:val="21"/>
              </w:rPr>
              <w:t>博雅生物制药集团股份有限公司</w:t>
            </w:r>
          </w:p>
        </w:tc>
      </w:tr>
    </w:tbl>
    <w:p w:rsidR="008208DF" w:rsidRPr="005D5299" w:rsidRDefault="008208DF" w:rsidP="00BC6314">
      <w:pPr>
        <w:jc w:val="center"/>
        <w:rPr>
          <w:rFonts w:asciiTheme="minorEastAsia" w:eastAsiaTheme="minorEastAsia" w:hAnsiTheme="minorEastAsia" w:hint="eastAsia"/>
          <w:sz w:val="28"/>
          <w:szCs w:val="28"/>
        </w:rPr>
      </w:pPr>
    </w:p>
    <w:p w:rsidR="0008758F" w:rsidRPr="0071593A" w:rsidRDefault="0008758F" w:rsidP="00111330">
      <w:pPr>
        <w:ind w:firstLineChars="550" w:firstLine="1160"/>
        <w:rPr>
          <w:rFonts w:hint="eastAsia"/>
          <w:b/>
          <w:szCs w:val="21"/>
        </w:rPr>
      </w:pPr>
      <w:bookmarkStart w:id="0" w:name="_GoBack"/>
      <w:bookmarkEnd w:id="0"/>
    </w:p>
    <w:sectPr w:rsidR="0008758F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CF" w:rsidRDefault="002F42CF" w:rsidP="009E7F16">
      <w:r>
        <w:separator/>
      </w:r>
    </w:p>
  </w:endnote>
  <w:endnote w:type="continuationSeparator" w:id="0">
    <w:p w:rsidR="002F42CF" w:rsidRDefault="002F42CF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CF" w:rsidRDefault="002F42CF" w:rsidP="009E7F16">
      <w:r>
        <w:separator/>
      </w:r>
    </w:p>
  </w:footnote>
  <w:footnote w:type="continuationSeparator" w:id="0">
    <w:p w:rsidR="002F42CF" w:rsidRDefault="002F42CF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6878"/>
    <w:rsid w:val="00007DB1"/>
    <w:rsid w:val="000735BE"/>
    <w:rsid w:val="00073DA7"/>
    <w:rsid w:val="0008758F"/>
    <w:rsid w:val="000B7142"/>
    <w:rsid w:val="000D2062"/>
    <w:rsid w:val="000D77B5"/>
    <w:rsid w:val="000F451B"/>
    <w:rsid w:val="00104954"/>
    <w:rsid w:val="00111330"/>
    <w:rsid w:val="0012320C"/>
    <w:rsid w:val="0012729A"/>
    <w:rsid w:val="00143B9D"/>
    <w:rsid w:val="0016014D"/>
    <w:rsid w:val="001652E4"/>
    <w:rsid w:val="0016647F"/>
    <w:rsid w:val="00172408"/>
    <w:rsid w:val="00196A7F"/>
    <w:rsid w:val="001A651D"/>
    <w:rsid w:val="001C02EB"/>
    <w:rsid w:val="001C3F4C"/>
    <w:rsid w:val="001E4CE0"/>
    <w:rsid w:val="001F1F99"/>
    <w:rsid w:val="00204FBD"/>
    <w:rsid w:val="00205E23"/>
    <w:rsid w:val="00207D61"/>
    <w:rsid w:val="002157DB"/>
    <w:rsid w:val="00233336"/>
    <w:rsid w:val="00233BA8"/>
    <w:rsid w:val="002348F8"/>
    <w:rsid w:val="00244453"/>
    <w:rsid w:val="00253295"/>
    <w:rsid w:val="00253F87"/>
    <w:rsid w:val="00254092"/>
    <w:rsid w:val="002954D2"/>
    <w:rsid w:val="002C3EB8"/>
    <w:rsid w:val="002D7979"/>
    <w:rsid w:val="002E7223"/>
    <w:rsid w:val="002F42CF"/>
    <w:rsid w:val="002F4B96"/>
    <w:rsid w:val="00313484"/>
    <w:rsid w:val="00321406"/>
    <w:rsid w:val="00342150"/>
    <w:rsid w:val="00342BD2"/>
    <w:rsid w:val="0036309C"/>
    <w:rsid w:val="00363ADA"/>
    <w:rsid w:val="003646D2"/>
    <w:rsid w:val="00374DF0"/>
    <w:rsid w:val="00376375"/>
    <w:rsid w:val="00377205"/>
    <w:rsid w:val="00393565"/>
    <w:rsid w:val="0039376D"/>
    <w:rsid w:val="003968D4"/>
    <w:rsid w:val="003A0998"/>
    <w:rsid w:val="003D40E5"/>
    <w:rsid w:val="003D4870"/>
    <w:rsid w:val="003F3EF6"/>
    <w:rsid w:val="004149D9"/>
    <w:rsid w:val="0042189F"/>
    <w:rsid w:val="0042424F"/>
    <w:rsid w:val="004308C5"/>
    <w:rsid w:val="00433FCD"/>
    <w:rsid w:val="00434736"/>
    <w:rsid w:val="00440F9C"/>
    <w:rsid w:val="004519B1"/>
    <w:rsid w:val="00457C93"/>
    <w:rsid w:val="00460B71"/>
    <w:rsid w:val="004969C4"/>
    <w:rsid w:val="004D2142"/>
    <w:rsid w:val="004D4E1A"/>
    <w:rsid w:val="004E45E2"/>
    <w:rsid w:val="004F3E92"/>
    <w:rsid w:val="00526574"/>
    <w:rsid w:val="00531C8A"/>
    <w:rsid w:val="005353B7"/>
    <w:rsid w:val="0055409B"/>
    <w:rsid w:val="005558EE"/>
    <w:rsid w:val="005666F8"/>
    <w:rsid w:val="00567FFA"/>
    <w:rsid w:val="0057772A"/>
    <w:rsid w:val="005A420C"/>
    <w:rsid w:val="005B258F"/>
    <w:rsid w:val="005D5299"/>
    <w:rsid w:val="005F2977"/>
    <w:rsid w:val="00611712"/>
    <w:rsid w:val="006209DD"/>
    <w:rsid w:val="00627DC5"/>
    <w:rsid w:val="006307B3"/>
    <w:rsid w:val="006349A4"/>
    <w:rsid w:val="00645774"/>
    <w:rsid w:val="00646D57"/>
    <w:rsid w:val="00677755"/>
    <w:rsid w:val="006862DD"/>
    <w:rsid w:val="00690507"/>
    <w:rsid w:val="0069799B"/>
    <w:rsid w:val="006A02BF"/>
    <w:rsid w:val="006A1FEB"/>
    <w:rsid w:val="006B16FE"/>
    <w:rsid w:val="006E7A5F"/>
    <w:rsid w:val="006F5C6B"/>
    <w:rsid w:val="0071593A"/>
    <w:rsid w:val="0072628D"/>
    <w:rsid w:val="00733808"/>
    <w:rsid w:val="00733FC1"/>
    <w:rsid w:val="00765C6C"/>
    <w:rsid w:val="00766B8E"/>
    <w:rsid w:val="007A72B8"/>
    <w:rsid w:val="007A796A"/>
    <w:rsid w:val="007F2338"/>
    <w:rsid w:val="007F3D69"/>
    <w:rsid w:val="0080307E"/>
    <w:rsid w:val="0080666F"/>
    <w:rsid w:val="008127E9"/>
    <w:rsid w:val="00812BAF"/>
    <w:rsid w:val="008208DF"/>
    <w:rsid w:val="00822449"/>
    <w:rsid w:val="00830AF5"/>
    <w:rsid w:val="00833CA3"/>
    <w:rsid w:val="00834EB1"/>
    <w:rsid w:val="00841A82"/>
    <w:rsid w:val="00851953"/>
    <w:rsid w:val="00861C3C"/>
    <w:rsid w:val="008853B7"/>
    <w:rsid w:val="00895CEE"/>
    <w:rsid w:val="008A562D"/>
    <w:rsid w:val="008C54B7"/>
    <w:rsid w:val="008C7595"/>
    <w:rsid w:val="008D4929"/>
    <w:rsid w:val="008E0E6C"/>
    <w:rsid w:val="008F2AB6"/>
    <w:rsid w:val="00905D83"/>
    <w:rsid w:val="009155AE"/>
    <w:rsid w:val="0092751D"/>
    <w:rsid w:val="009278CC"/>
    <w:rsid w:val="009305DA"/>
    <w:rsid w:val="00947585"/>
    <w:rsid w:val="00952F87"/>
    <w:rsid w:val="00962892"/>
    <w:rsid w:val="00965763"/>
    <w:rsid w:val="0097242E"/>
    <w:rsid w:val="009739A9"/>
    <w:rsid w:val="00975D62"/>
    <w:rsid w:val="00980C69"/>
    <w:rsid w:val="0098363D"/>
    <w:rsid w:val="0098653A"/>
    <w:rsid w:val="00991365"/>
    <w:rsid w:val="009B7886"/>
    <w:rsid w:val="009C39A1"/>
    <w:rsid w:val="009D3102"/>
    <w:rsid w:val="009D684B"/>
    <w:rsid w:val="009E0FBD"/>
    <w:rsid w:val="009E7F16"/>
    <w:rsid w:val="009F30EF"/>
    <w:rsid w:val="00A207F0"/>
    <w:rsid w:val="00A25164"/>
    <w:rsid w:val="00A358F4"/>
    <w:rsid w:val="00A649BA"/>
    <w:rsid w:val="00A71E4A"/>
    <w:rsid w:val="00A87E70"/>
    <w:rsid w:val="00AC433B"/>
    <w:rsid w:val="00AC63A0"/>
    <w:rsid w:val="00AE6722"/>
    <w:rsid w:val="00B13F66"/>
    <w:rsid w:val="00B24EFE"/>
    <w:rsid w:val="00B42B3F"/>
    <w:rsid w:val="00B43EAD"/>
    <w:rsid w:val="00B71A72"/>
    <w:rsid w:val="00B723BE"/>
    <w:rsid w:val="00B77732"/>
    <w:rsid w:val="00BA4B9A"/>
    <w:rsid w:val="00BB1022"/>
    <w:rsid w:val="00BB6079"/>
    <w:rsid w:val="00BC6314"/>
    <w:rsid w:val="00BD1075"/>
    <w:rsid w:val="00BE0A6A"/>
    <w:rsid w:val="00BE54A3"/>
    <w:rsid w:val="00BF4213"/>
    <w:rsid w:val="00C12704"/>
    <w:rsid w:val="00C1658D"/>
    <w:rsid w:val="00C17E63"/>
    <w:rsid w:val="00C25909"/>
    <w:rsid w:val="00C33DEE"/>
    <w:rsid w:val="00C37B17"/>
    <w:rsid w:val="00C45FC2"/>
    <w:rsid w:val="00C53FE2"/>
    <w:rsid w:val="00C6124E"/>
    <w:rsid w:val="00C7748D"/>
    <w:rsid w:val="00C84BED"/>
    <w:rsid w:val="00C866F4"/>
    <w:rsid w:val="00C950B0"/>
    <w:rsid w:val="00CC6040"/>
    <w:rsid w:val="00CD45C7"/>
    <w:rsid w:val="00CE1679"/>
    <w:rsid w:val="00CE19E9"/>
    <w:rsid w:val="00CE73AB"/>
    <w:rsid w:val="00CE7C80"/>
    <w:rsid w:val="00D1055E"/>
    <w:rsid w:val="00D14963"/>
    <w:rsid w:val="00D255C6"/>
    <w:rsid w:val="00D3510C"/>
    <w:rsid w:val="00D372B9"/>
    <w:rsid w:val="00D42C0C"/>
    <w:rsid w:val="00D43755"/>
    <w:rsid w:val="00D8539B"/>
    <w:rsid w:val="00D8698D"/>
    <w:rsid w:val="00D8741F"/>
    <w:rsid w:val="00DC6B49"/>
    <w:rsid w:val="00DD2E54"/>
    <w:rsid w:val="00DE09E1"/>
    <w:rsid w:val="00DE1289"/>
    <w:rsid w:val="00DF52D2"/>
    <w:rsid w:val="00DF6365"/>
    <w:rsid w:val="00DF753D"/>
    <w:rsid w:val="00E05D32"/>
    <w:rsid w:val="00E13BC5"/>
    <w:rsid w:val="00E1651E"/>
    <w:rsid w:val="00E17BA0"/>
    <w:rsid w:val="00E32917"/>
    <w:rsid w:val="00E44265"/>
    <w:rsid w:val="00E55BB6"/>
    <w:rsid w:val="00E63F65"/>
    <w:rsid w:val="00E642DB"/>
    <w:rsid w:val="00E672A3"/>
    <w:rsid w:val="00E73BC0"/>
    <w:rsid w:val="00E87416"/>
    <w:rsid w:val="00EA24AC"/>
    <w:rsid w:val="00EA4F98"/>
    <w:rsid w:val="00EB198A"/>
    <w:rsid w:val="00EC199B"/>
    <w:rsid w:val="00EC5D3D"/>
    <w:rsid w:val="00ED539D"/>
    <w:rsid w:val="00ED6D18"/>
    <w:rsid w:val="00EE6698"/>
    <w:rsid w:val="00EF39A8"/>
    <w:rsid w:val="00EF6C03"/>
    <w:rsid w:val="00F20901"/>
    <w:rsid w:val="00F31738"/>
    <w:rsid w:val="00F32917"/>
    <w:rsid w:val="00F41015"/>
    <w:rsid w:val="00F45E06"/>
    <w:rsid w:val="00F57BBF"/>
    <w:rsid w:val="00F61F62"/>
    <w:rsid w:val="00F66A4D"/>
    <w:rsid w:val="00F84ED2"/>
    <w:rsid w:val="00F86286"/>
    <w:rsid w:val="00F91929"/>
    <w:rsid w:val="00F9619F"/>
    <w:rsid w:val="00FC2E1D"/>
    <w:rsid w:val="00FC615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98E8AA-EC1E-464B-B1DA-00BDA68B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paragraph" w:styleId="a5">
    <w:name w:val="Balloon Text"/>
    <w:basedOn w:val="a"/>
    <w:link w:val="Char1"/>
    <w:uiPriority w:val="99"/>
    <w:semiHidden/>
    <w:unhideWhenUsed/>
    <w:rsid w:val="007F3D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D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F8EAB-8DA7-4BC1-863D-AD6C40BC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303</Words>
  <Characters>1731</Characters>
  <Application>Microsoft Office Word</Application>
  <DocSecurity>0</DocSecurity>
  <Lines>14</Lines>
  <Paragraphs>4</Paragraphs>
  <ScaleCrop>false</ScaleCrop>
  <Company>china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pc1108</cp:lastModifiedBy>
  <cp:revision>67</cp:revision>
  <cp:lastPrinted>2019-01-07T01:38:00Z</cp:lastPrinted>
  <dcterms:created xsi:type="dcterms:W3CDTF">2018-12-10T07:38:00Z</dcterms:created>
  <dcterms:modified xsi:type="dcterms:W3CDTF">2019-01-07T01:47:00Z</dcterms:modified>
</cp:coreProperties>
</file>