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E5" w:rsidRDefault="00F4668F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各疫苗生产企业：</w:t>
      </w:r>
    </w:p>
    <w:p w:rsidR="00DD59E5" w:rsidRDefault="00F4668F">
      <w:pPr>
        <w:widowControl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根据企业提交的变更申请，对北京生物制品研究所有限责任公司的挂网信息进行调整，公示期3天，公示期内接受各方投诉</w:t>
      </w:r>
      <w:r>
        <w:rPr>
          <w:rFonts w:ascii="宋体" w:hAnsi="宋体" w:hint="eastAsia"/>
          <w:color w:val="000000"/>
          <w:sz w:val="32"/>
          <w:szCs w:val="32"/>
        </w:rPr>
        <w:t>质疑。</w:t>
      </w:r>
    </w:p>
    <w:p w:rsidR="00DD59E5" w:rsidRDefault="00F4668F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特此通知！</w:t>
      </w:r>
    </w:p>
    <w:p w:rsidR="00DD59E5" w:rsidRDefault="00DD59E5">
      <w:pPr>
        <w:rPr>
          <w:rFonts w:ascii="宋体" w:hAnsi="宋体"/>
          <w:sz w:val="32"/>
          <w:szCs w:val="32"/>
        </w:rPr>
      </w:pPr>
    </w:p>
    <w:p w:rsidR="00DD59E5" w:rsidRDefault="00DD59E5">
      <w:pPr>
        <w:rPr>
          <w:rFonts w:ascii="宋体" w:hAnsi="宋体"/>
          <w:sz w:val="32"/>
          <w:szCs w:val="32"/>
        </w:rPr>
      </w:pPr>
    </w:p>
    <w:p w:rsidR="00DD59E5" w:rsidRDefault="00DD59E5">
      <w:pPr>
        <w:rPr>
          <w:rFonts w:ascii="宋体" w:hAnsi="宋体"/>
          <w:sz w:val="32"/>
          <w:szCs w:val="32"/>
        </w:rPr>
      </w:pPr>
    </w:p>
    <w:p w:rsidR="00DD59E5" w:rsidRDefault="00DD59E5">
      <w:pPr>
        <w:rPr>
          <w:rFonts w:ascii="宋体" w:hAnsi="宋体"/>
          <w:sz w:val="32"/>
          <w:szCs w:val="32"/>
        </w:rPr>
      </w:pPr>
    </w:p>
    <w:p w:rsidR="00DD59E5" w:rsidRDefault="00DD59E5">
      <w:pPr>
        <w:rPr>
          <w:rFonts w:ascii="宋体" w:hAnsi="宋体"/>
          <w:sz w:val="32"/>
          <w:szCs w:val="32"/>
        </w:rPr>
      </w:pPr>
    </w:p>
    <w:p w:rsidR="00DD59E5" w:rsidRDefault="00DD59E5">
      <w:pPr>
        <w:rPr>
          <w:rFonts w:ascii="宋体" w:hAnsi="宋体"/>
          <w:sz w:val="32"/>
          <w:szCs w:val="32"/>
        </w:rPr>
      </w:pPr>
    </w:p>
    <w:p w:rsidR="00DD59E5" w:rsidRDefault="00DD59E5">
      <w:pPr>
        <w:rPr>
          <w:rFonts w:ascii="宋体" w:hAnsi="宋体"/>
          <w:sz w:val="32"/>
          <w:szCs w:val="32"/>
        </w:rPr>
      </w:pPr>
    </w:p>
    <w:p w:rsidR="00DD59E5" w:rsidRDefault="00F4668F">
      <w:pPr>
        <w:ind w:leftChars="5244" w:left="11332" w:hangingChars="100" w:hanging="3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省公共资源交易中心</w:t>
      </w:r>
      <w:r>
        <w:rPr>
          <w:rFonts w:ascii="宋体" w:hAnsi="宋体"/>
          <w:sz w:val="32"/>
          <w:szCs w:val="32"/>
        </w:rPr>
        <w:t>201</w:t>
      </w:r>
      <w:r>
        <w:rPr>
          <w:rFonts w:ascii="宋体" w:hAnsi="宋体" w:hint="eastAsia"/>
          <w:sz w:val="32"/>
          <w:szCs w:val="32"/>
        </w:rPr>
        <w:t>9</w:t>
      </w:r>
      <w:r>
        <w:rPr>
          <w:rFonts w:ascii="宋体" w:hAnsi="宋体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26</w:t>
      </w:r>
      <w:r>
        <w:rPr>
          <w:rFonts w:ascii="宋体" w:hAnsi="宋体"/>
          <w:sz w:val="32"/>
          <w:szCs w:val="32"/>
        </w:rPr>
        <w:t>日</w:t>
      </w: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299"/>
        <w:gridCol w:w="740"/>
        <w:gridCol w:w="1231"/>
        <w:gridCol w:w="735"/>
        <w:gridCol w:w="567"/>
        <w:gridCol w:w="1198"/>
        <w:gridCol w:w="1942"/>
        <w:gridCol w:w="1231"/>
        <w:gridCol w:w="986"/>
        <w:gridCol w:w="3225"/>
      </w:tblGrid>
      <w:tr w:rsidR="00DD59E5">
        <w:trPr>
          <w:trHeight w:val="46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r>
              <w:rPr>
                <w:rFonts w:hint="eastAsia"/>
              </w:rPr>
              <w:lastRenderedPageBreak/>
              <w:t>流水号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DD59E5"/>
          <w:p w:rsidR="00DD59E5" w:rsidRDefault="00F4668F">
            <w:r>
              <w:rPr>
                <w:rFonts w:hint="eastAsia"/>
              </w:rPr>
              <w:t>实际通用名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DD59E5"/>
          <w:p w:rsidR="00DD59E5" w:rsidRDefault="00F4668F">
            <w:r>
              <w:rPr>
                <w:rFonts w:hint="eastAsia"/>
              </w:rPr>
              <w:t>实际剂型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DD59E5"/>
          <w:p w:rsidR="00DD59E5" w:rsidRDefault="00F4668F">
            <w:r>
              <w:rPr>
                <w:rFonts w:hint="eastAsia"/>
              </w:rPr>
              <w:t>实际规格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DD59E5"/>
          <w:p w:rsidR="00DD59E5" w:rsidRDefault="00F4668F">
            <w:r>
              <w:rPr>
                <w:rFonts w:hint="eastAsia"/>
              </w:rPr>
              <w:t>转换系数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DD59E5"/>
          <w:p w:rsidR="00DD59E5" w:rsidRDefault="00F4668F">
            <w:r>
              <w:rPr>
                <w:rFonts w:hint="eastAsia"/>
              </w:rPr>
              <w:t>包装单位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DD59E5"/>
          <w:p w:rsidR="00DD59E5" w:rsidRDefault="00F4668F">
            <w:r>
              <w:rPr>
                <w:rFonts w:hint="eastAsia"/>
              </w:rPr>
              <w:t>申报企业注册号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DD59E5"/>
          <w:p w:rsidR="00DD59E5" w:rsidRDefault="00F4668F">
            <w:r>
              <w:rPr>
                <w:rFonts w:hint="eastAsia"/>
              </w:rPr>
              <w:t>申报企业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DD59E5"/>
          <w:p w:rsidR="00DD59E5" w:rsidRDefault="00F4668F">
            <w:r>
              <w:rPr>
                <w:rFonts w:hint="eastAsia"/>
              </w:rPr>
              <w:t>生产企业注册号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DD59E5"/>
          <w:p w:rsidR="00DD59E5" w:rsidRDefault="00F4668F">
            <w:r>
              <w:rPr>
                <w:rFonts w:hint="eastAsia"/>
              </w:rPr>
              <w:t>生产企业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r>
              <w:rPr>
                <w:rFonts w:hint="eastAsia"/>
              </w:rPr>
              <w:t>调整情况</w:t>
            </w:r>
          </w:p>
        </w:tc>
      </w:tr>
      <w:tr w:rsidR="00DD59E5">
        <w:trPr>
          <w:trHeight w:val="146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A72B9B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roofErr w:type="gramStart"/>
            <w:r>
              <w:rPr>
                <w:rFonts w:hint="eastAsia"/>
              </w:rPr>
              <w:t>麻腮风</w:t>
            </w:r>
            <w:proofErr w:type="gramEnd"/>
            <w:r>
              <w:rPr>
                <w:rFonts w:hint="eastAsia"/>
              </w:rPr>
              <w:t>联合减毒活疫苗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r>
              <w:rPr>
                <w:rFonts w:hint="eastAsia"/>
              </w:rPr>
              <w:t>冻干粉针剂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rPr>
                <w:rFonts w:ascii="Lucida Sans" w:hAnsi="Lucida Sans"/>
                <w:color w:val="222222"/>
                <w:sz w:val="20"/>
                <w:szCs w:val="20"/>
              </w:rPr>
              <w:t>0.5ml/</w:t>
            </w:r>
            <w:r>
              <w:rPr>
                <w:rFonts w:ascii="Lucida Sans" w:hAnsi="Lucida Sans"/>
                <w:color w:val="222222"/>
                <w:sz w:val="20"/>
                <w:szCs w:val="20"/>
              </w:rPr>
              <w:t>瓶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盒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YMS0007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rPr>
                <w:rFonts w:hint="eastAsia"/>
              </w:rPr>
              <w:t>北京生物制品研究所有限责任公司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YMS0007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06761A">
            <w:r>
              <w:rPr>
                <w:rFonts w:hint="eastAsia"/>
              </w:rPr>
              <w:t>北京北生研生物制品有限公司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left"/>
            </w:pPr>
            <w:r>
              <w:rPr>
                <w:rFonts w:hint="eastAsia"/>
              </w:rPr>
              <w:t>生产企业名称变更，变更后为</w:t>
            </w:r>
            <w:r w:rsidR="0006761A" w:rsidRPr="0006761A">
              <w:rPr>
                <w:rFonts w:hint="eastAsia"/>
              </w:rPr>
              <w:t>北京生物制品研究所有限责任公司</w:t>
            </w:r>
            <w:r>
              <w:rPr>
                <w:rFonts w:hint="eastAsia"/>
              </w:rPr>
              <w:t>（</w:t>
            </w:r>
            <w:r>
              <w:t>YMS0007</w:t>
            </w:r>
            <w:r>
              <w:rPr>
                <w:rFonts w:hint="eastAsia"/>
              </w:rPr>
              <w:t>），其他不变</w:t>
            </w:r>
          </w:p>
        </w:tc>
      </w:tr>
      <w:tr w:rsidR="00DD59E5">
        <w:trPr>
          <w:trHeight w:val="146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A72B9B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roofErr w:type="gramStart"/>
            <w:r>
              <w:rPr>
                <w:rFonts w:hint="eastAsia"/>
              </w:rPr>
              <w:t>黄热减</w:t>
            </w:r>
            <w:proofErr w:type="gramEnd"/>
            <w:r>
              <w:rPr>
                <w:rFonts w:hint="eastAsia"/>
              </w:rPr>
              <w:t>毒活疫苗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r>
              <w:rPr>
                <w:rFonts w:hint="eastAsia"/>
              </w:rPr>
              <w:t>冻干粉针剂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rPr>
                <w:rFonts w:ascii="Lucida Sans" w:hAnsi="Lucida Sans"/>
                <w:color w:val="222222"/>
                <w:sz w:val="20"/>
                <w:szCs w:val="20"/>
              </w:rPr>
              <w:t>0.5ml/</w:t>
            </w:r>
            <w:r>
              <w:rPr>
                <w:rFonts w:ascii="Lucida Sans" w:hAnsi="Lucida Sans"/>
                <w:color w:val="222222"/>
                <w:sz w:val="20"/>
                <w:szCs w:val="20"/>
              </w:rPr>
              <w:t>瓶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盒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YMS0007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rPr>
                <w:rFonts w:hint="eastAsia"/>
              </w:rPr>
              <w:t>北京生物制品研究所有限责任公司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YMS0007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06761A">
            <w:r>
              <w:rPr>
                <w:rFonts w:hint="eastAsia"/>
              </w:rPr>
              <w:t>北京北生研生物制品有限公司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left"/>
            </w:pPr>
            <w:r>
              <w:rPr>
                <w:rFonts w:hint="eastAsia"/>
              </w:rPr>
              <w:t>生产企业名称变更，变更后为</w:t>
            </w:r>
            <w:r w:rsidR="0006761A" w:rsidRPr="0006761A">
              <w:rPr>
                <w:rFonts w:hint="eastAsia"/>
              </w:rPr>
              <w:t>北京生物制品研究所有限责任公司</w:t>
            </w:r>
            <w:r>
              <w:rPr>
                <w:rFonts w:hint="eastAsia"/>
              </w:rPr>
              <w:t>（</w:t>
            </w:r>
            <w:r>
              <w:t>YMS0007</w:t>
            </w:r>
            <w:r>
              <w:rPr>
                <w:rFonts w:hint="eastAsia"/>
              </w:rPr>
              <w:t>），其他不变</w:t>
            </w:r>
          </w:p>
        </w:tc>
      </w:tr>
      <w:tr w:rsidR="00DD59E5">
        <w:trPr>
          <w:trHeight w:val="146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A72B9B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A72B9B">
            <w:r w:rsidRPr="00A72B9B">
              <w:rPr>
                <w:rFonts w:hint="eastAsia"/>
              </w:rPr>
              <w:t>Sabin</w:t>
            </w:r>
            <w:r w:rsidRPr="00A72B9B">
              <w:rPr>
                <w:rFonts w:hint="eastAsia"/>
              </w:rPr>
              <w:t>株脊髓灰质炎灭活疫苗（</w:t>
            </w:r>
            <w:r w:rsidRPr="00A72B9B">
              <w:rPr>
                <w:rFonts w:hint="eastAsia"/>
              </w:rPr>
              <w:t>Vero</w:t>
            </w:r>
            <w:r w:rsidRPr="00A72B9B">
              <w:rPr>
                <w:rFonts w:hint="eastAsia"/>
              </w:rPr>
              <w:t>细胞）</w:t>
            </w:r>
            <w:r w:rsidRPr="00A72B9B">
              <w:rPr>
                <w:rFonts w:hint="eastAsia"/>
              </w:rPr>
              <w:tab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r>
              <w:rPr>
                <w:rFonts w:hint="eastAsia"/>
              </w:rPr>
              <w:t>注射剂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rPr>
                <w:rFonts w:ascii="Lucida Sans" w:hAnsi="Lucida Sans"/>
                <w:color w:val="222222"/>
                <w:sz w:val="20"/>
                <w:szCs w:val="20"/>
              </w:rPr>
              <w:t>0.5ml/</w:t>
            </w:r>
            <w:r>
              <w:rPr>
                <w:rFonts w:ascii="Lucida Sans" w:hAnsi="Lucida Sans"/>
                <w:color w:val="222222"/>
                <w:sz w:val="20"/>
                <w:szCs w:val="20"/>
              </w:rPr>
              <w:t>瓶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盒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YMS0007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rPr>
                <w:rFonts w:hint="eastAsia"/>
              </w:rPr>
              <w:t>北京生物制品研究所有限责任公司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center"/>
            </w:pPr>
            <w:r>
              <w:t>YMS0007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06761A">
            <w:r>
              <w:rPr>
                <w:rFonts w:hint="eastAsia"/>
              </w:rPr>
              <w:t>北京北生研生物制品有限公司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9E5" w:rsidRDefault="00F4668F">
            <w:pPr>
              <w:jc w:val="left"/>
            </w:pPr>
            <w:r>
              <w:rPr>
                <w:rFonts w:hint="eastAsia"/>
              </w:rPr>
              <w:t>生产企业名称变更，变更后为</w:t>
            </w:r>
            <w:r w:rsidR="0006761A" w:rsidRPr="0006761A">
              <w:rPr>
                <w:rFonts w:hint="eastAsia"/>
              </w:rPr>
              <w:t>北京生物制品研究所有限责任公司</w:t>
            </w:r>
            <w:bookmarkStart w:id="0" w:name="_GoBack"/>
            <w:bookmarkEnd w:id="0"/>
            <w:r>
              <w:rPr>
                <w:rFonts w:hint="eastAsia"/>
              </w:rPr>
              <w:t>（</w:t>
            </w:r>
            <w:r>
              <w:t>YMS0007</w:t>
            </w:r>
            <w:r>
              <w:rPr>
                <w:rFonts w:hint="eastAsia"/>
              </w:rPr>
              <w:t>），其他不变</w:t>
            </w:r>
          </w:p>
        </w:tc>
      </w:tr>
    </w:tbl>
    <w:p w:rsidR="00DD59E5" w:rsidRDefault="00DD59E5">
      <w:pPr>
        <w:rPr>
          <w:rFonts w:ascii="宋体" w:hAnsi="宋体"/>
          <w:sz w:val="32"/>
          <w:szCs w:val="32"/>
        </w:rPr>
      </w:pPr>
    </w:p>
    <w:p w:rsidR="00F4668F" w:rsidRDefault="00F4668F">
      <w:pPr>
        <w:rPr>
          <w:rFonts w:ascii="宋体" w:hAnsi="宋体"/>
          <w:sz w:val="32"/>
          <w:szCs w:val="32"/>
        </w:rPr>
      </w:pPr>
    </w:p>
    <w:p w:rsidR="00F4668F" w:rsidRDefault="00F4668F">
      <w:pPr>
        <w:rPr>
          <w:rFonts w:ascii="宋体" w:hAnsi="宋体"/>
          <w:sz w:val="32"/>
          <w:szCs w:val="32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7087"/>
      </w:tblGrid>
      <w:tr w:rsidR="00DD59E5">
        <w:trPr>
          <w:trHeight w:val="529"/>
        </w:trPr>
        <w:tc>
          <w:tcPr>
            <w:tcW w:w="7087" w:type="dxa"/>
            <w:vAlign w:val="center"/>
          </w:tcPr>
          <w:p w:rsidR="00DD59E5" w:rsidRDefault="00F4668F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lastRenderedPageBreak/>
              <w:t>原企业名称</w:t>
            </w:r>
          </w:p>
        </w:tc>
        <w:tc>
          <w:tcPr>
            <w:tcW w:w="7087" w:type="dxa"/>
            <w:vAlign w:val="center"/>
          </w:tcPr>
          <w:p w:rsidR="00DD59E5" w:rsidRDefault="00F4668F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shd w:val="clear" w:color="auto" w:fill="FFFFFF"/>
              </w:rPr>
              <w:t>变更后企业名称</w:t>
            </w:r>
          </w:p>
        </w:tc>
      </w:tr>
      <w:tr w:rsidR="00DD59E5">
        <w:trPr>
          <w:trHeight w:val="551"/>
        </w:trPr>
        <w:tc>
          <w:tcPr>
            <w:tcW w:w="7087" w:type="dxa"/>
            <w:vAlign w:val="center"/>
          </w:tcPr>
          <w:p w:rsidR="00DD59E5" w:rsidRDefault="00F4668F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北京北生研生物制品有限公司</w:t>
            </w:r>
          </w:p>
        </w:tc>
        <w:tc>
          <w:tcPr>
            <w:tcW w:w="7087" w:type="dxa"/>
            <w:vAlign w:val="center"/>
          </w:tcPr>
          <w:p w:rsidR="00DD59E5" w:rsidRDefault="00F4668F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北京生物制品研究所有限责任公司</w:t>
            </w:r>
          </w:p>
        </w:tc>
      </w:tr>
      <w:tr w:rsidR="00DD59E5">
        <w:trPr>
          <w:trHeight w:val="551"/>
        </w:trPr>
        <w:tc>
          <w:tcPr>
            <w:tcW w:w="7087" w:type="dxa"/>
            <w:vAlign w:val="center"/>
          </w:tcPr>
          <w:p w:rsidR="00DD59E5" w:rsidRDefault="00DD59E5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087" w:type="dxa"/>
            <w:vAlign w:val="center"/>
          </w:tcPr>
          <w:p w:rsidR="00DD59E5" w:rsidRDefault="00DD59E5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:rsidR="00DD59E5">
        <w:trPr>
          <w:trHeight w:val="551"/>
        </w:trPr>
        <w:tc>
          <w:tcPr>
            <w:tcW w:w="7087" w:type="dxa"/>
            <w:vAlign w:val="center"/>
          </w:tcPr>
          <w:p w:rsidR="00DD59E5" w:rsidRDefault="00DD59E5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087" w:type="dxa"/>
            <w:vAlign w:val="center"/>
          </w:tcPr>
          <w:p w:rsidR="00DD59E5" w:rsidRDefault="00DD59E5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:rsidR="00DD59E5">
        <w:trPr>
          <w:trHeight w:val="551"/>
        </w:trPr>
        <w:tc>
          <w:tcPr>
            <w:tcW w:w="7087" w:type="dxa"/>
            <w:vAlign w:val="center"/>
          </w:tcPr>
          <w:p w:rsidR="00DD59E5" w:rsidRDefault="00DD59E5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7087" w:type="dxa"/>
            <w:vAlign w:val="center"/>
          </w:tcPr>
          <w:p w:rsidR="00DD59E5" w:rsidRDefault="00DD59E5">
            <w:pPr>
              <w:widowControl/>
              <w:shd w:val="clear" w:color="auto" w:fill="FFFFFF"/>
              <w:spacing w:before="15" w:after="75"/>
              <w:ind w:left="-225" w:right="-225"/>
              <w:jc w:val="center"/>
              <w:rPr>
                <w:rFonts w:ascii="宋体" w:hAnsi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</w:tbl>
    <w:p w:rsidR="00DD59E5" w:rsidRDefault="00DD59E5">
      <w:pPr>
        <w:rPr>
          <w:b/>
          <w:szCs w:val="21"/>
        </w:rPr>
      </w:pPr>
    </w:p>
    <w:sectPr w:rsidR="00DD59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E5"/>
    <w:rsid w:val="0006761A"/>
    <w:rsid w:val="00A72B9B"/>
    <w:rsid w:val="00DD59E5"/>
    <w:rsid w:val="00F4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0805D-9E82-43C0-B0A2-800DCDB4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5">
    <w:name w:val="Strong"/>
    <w:basedOn w:val="a0"/>
    <w:uiPriority w:val="22"/>
    <w:qFormat/>
    <w:rPr>
      <w:b/>
      <w:color w:val="555555"/>
      <w:sz w:val="21"/>
      <w:szCs w:val="21"/>
      <w:bdr w:val="single" w:sz="6" w:space="0" w:color="CCCCCC"/>
      <w:shd w:val="clear" w:color="auto" w:fill="EEEEEE"/>
    </w:rPr>
  </w:style>
  <w:style w:type="character" w:styleId="a6">
    <w:name w:val="FollowedHyperlink"/>
    <w:basedOn w:val="a0"/>
    <w:uiPriority w:val="99"/>
    <w:qFormat/>
    <w:rPr>
      <w:color w:val="3C8DBC"/>
      <w:u w:val="none"/>
    </w:rPr>
  </w:style>
  <w:style w:type="character" w:styleId="HTML">
    <w:name w:val="HTML Definition"/>
    <w:basedOn w:val="a0"/>
    <w:uiPriority w:val="99"/>
    <w:qFormat/>
    <w:rPr>
      <w:i/>
    </w:rPr>
  </w:style>
  <w:style w:type="character" w:styleId="a7">
    <w:name w:val="Hyperlink"/>
    <w:basedOn w:val="a0"/>
    <w:uiPriority w:val="99"/>
    <w:qFormat/>
    <w:rPr>
      <w:color w:val="3C8DBC"/>
      <w:u w:val="none"/>
    </w:rPr>
  </w:style>
  <w:style w:type="character" w:styleId="HTML0">
    <w:name w:val="HTML Code"/>
    <w:basedOn w:val="a0"/>
    <w:uiPriority w:val="99"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ui-jqgrid-resize">
    <w:name w:val="ui-jqgrid-resize"/>
    <w:basedOn w:val="a0"/>
    <w:qFormat/>
  </w:style>
  <w:style w:type="character" w:customStyle="1" w:styleId="new">
    <w:name w:val="new"/>
    <w:basedOn w:val="a0"/>
    <w:qFormat/>
    <w:rPr>
      <w:color w:val="444444"/>
    </w:rPr>
  </w:style>
  <w:style w:type="character" w:customStyle="1" w:styleId="hover10">
    <w:name w:val="hover10"/>
    <w:basedOn w:val="a0"/>
    <w:qFormat/>
  </w:style>
  <w:style w:type="character" w:customStyle="1" w:styleId="old">
    <w:name w:val="old"/>
    <w:basedOn w:val="a0"/>
    <w:qFormat/>
    <w:rPr>
      <w:color w:val="444444"/>
    </w:rPr>
  </w:style>
  <w:style w:type="character" w:customStyle="1" w:styleId="ui-icon26">
    <w:name w:val="ui-icon26"/>
    <w:basedOn w:val="a0"/>
    <w:qFormat/>
  </w:style>
  <w:style w:type="character" w:customStyle="1" w:styleId="ui-icon27">
    <w:name w:val="ui-icon27"/>
    <w:basedOn w:val="a0"/>
    <w:qFormat/>
  </w:style>
  <w:style w:type="character" w:customStyle="1" w:styleId="hover5">
    <w:name w:val="hover5"/>
    <w:basedOn w:val="a0"/>
    <w:qFormat/>
  </w:style>
  <w:style w:type="paragraph" w:customStyle="1" w:styleId="Style21">
    <w:name w:val="_Style 2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2">
    <w:name w:val="_Style 22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hover4">
    <w:name w:val="hover4"/>
    <w:basedOn w:val="a0"/>
    <w:qFormat/>
  </w:style>
  <w:style w:type="paragraph" w:customStyle="1" w:styleId="Style24">
    <w:name w:val="_Style 24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5">
    <w:name w:val="_Style 25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6">
    <w:name w:val="_Style 26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7">
    <w:name w:val="_Style 27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ui-icon">
    <w:name w:val="ui-icon"/>
    <w:basedOn w:val="a0"/>
    <w:qFormat/>
  </w:style>
  <w:style w:type="character" w:customStyle="1" w:styleId="ui-icon1">
    <w:name w:val="ui-icon1"/>
    <w:basedOn w:val="a0"/>
    <w:qFormat/>
  </w:style>
  <w:style w:type="character" w:customStyle="1" w:styleId="hover9">
    <w:name w:val="hover9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2E7B89-F87D-49B6-8BBC-0A4796B2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</Words>
  <Characters>517</Characters>
  <Application>Microsoft Office Word</Application>
  <DocSecurity>0</DocSecurity>
  <Lines>4</Lines>
  <Paragraphs>1</Paragraphs>
  <ScaleCrop>false</ScaleCrop>
  <Company>china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桂丁</dc:creator>
  <cp:lastModifiedBy>Luzhe</cp:lastModifiedBy>
  <cp:revision>5</cp:revision>
  <cp:lastPrinted>2018-03-28T07:29:00Z</cp:lastPrinted>
  <dcterms:created xsi:type="dcterms:W3CDTF">2019-03-26T02:24:00Z</dcterms:created>
  <dcterms:modified xsi:type="dcterms:W3CDTF">2019-03-26T08:39:00Z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