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C1A20" w14:textId="77777777" w:rsidR="008050A5" w:rsidRDefault="008050A5" w:rsidP="008050A5">
      <w:pPr>
        <w:ind w:leftChars="100" w:left="21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湖北省医用耗材集中采购系统</w:t>
      </w:r>
    </w:p>
    <w:p w14:paraId="07832FD2" w14:textId="18A66178" w:rsidR="008050A5" w:rsidRDefault="008217C4" w:rsidP="008050A5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冠脉支架约定量续签</w:t>
      </w:r>
      <w:r w:rsidR="008050A5">
        <w:rPr>
          <w:rFonts w:hint="eastAsia"/>
          <w:b/>
          <w:sz w:val="44"/>
          <w:szCs w:val="44"/>
        </w:rPr>
        <w:t>操作</w:t>
      </w:r>
      <w:r w:rsidR="008050A5">
        <w:rPr>
          <w:b/>
          <w:sz w:val="44"/>
          <w:szCs w:val="44"/>
        </w:rPr>
        <w:t>手册</w:t>
      </w:r>
    </w:p>
    <w:p w14:paraId="4ECE37DF" w14:textId="77777777" w:rsidR="008050A5" w:rsidRDefault="008050A5" w:rsidP="008050A5">
      <w:pPr>
        <w:ind w:leftChars="100" w:left="210"/>
        <w:jc w:val="center"/>
        <w:rPr>
          <w:b/>
          <w:sz w:val="44"/>
          <w:szCs w:val="44"/>
        </w:rPr>
      </w:pPr>
    </w:p>
    <w:p w14:paraId="584242C6" w14:textId="77777777" w:rsidR="008050A5" w:rsidRDefault="008050A5" w:rsidP="008050A5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、360极速模式、QQ等主流浏览器，如果出现系统不能点的情况，可以换个浏览器试一下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01087AD4" w14:textId="1CF16647" w:rsidR="008050A5" w:rsidRDefault="008050A5" w:rsidP="008050A5">
      <w:pPr>
        <w:pStyle w:val="2"/>
        <w:numPr>
          <w:ilvl w:val="0"/>
          <w:numId w:val="0"/>
        </w:numPr>
        <w:ind w:left="420" w:hanging="420"/>
        <w:rPr>
          <w:rFonts w:hint="eastAsia"/>
        </w:rPr>
      </w:pPr>
      <w:r>
        <w:rPr>
          <w:rFonts w:hint="eastAsia"/>
        </w:rPr>
        <w:t>一</w:t>
      </w:r>
      <w:r>
        <w:rPr>
          <w:rFonts w:hint="eastAsia"/>
        </w:rPr>
        <w:t>.</w:t>
      </w:r>
      <w:r w:rsidR="008217C4">
        <w:rPr>
          <w:rFonts w:hint="eastAsia"/>
        </w:rPr>
        <w:t>冠脉支架约定量续签</w:t>
      </w:r>
    </w:p>
    <w:p w14:paraId="3D5CC2C6" w14:textId="77777777" w:rsidR="008050A5" w:rsidRDefault="008050A5" w:rsidP="008050A5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2AA902C5" w14:textId="52A5EEA6" w:rsidR="008050A5" w:rsidRDefault="008217C4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医疗机构根据去年约定采购的产品续签今年约定采购量。</w:t>
      </w:r>
    </w:p>
    <w:p w14:paraId="30DC0088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030D2765" w14:textId="7A5BA7D1" w:rsidR="008050A5" w:rsidRDefault="008217C4" w:rsidP="008050A5">
      <w:pPr>
        <w:pStyle w:val="a7"/>
        <w:numPr>
          <w:ilvl w:val="0"/>
          <w:numId w:val="2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 w:rsidRPr="008217C4">
        <w:rPr>
          <w:rFonts w:hint="eastAsia"/>
          <w:sz w:val="28"/>
          <w:szCs w:val="28"/>
        </w:rPr>
        <w:t>冠脉支架约定量续签</w:t>
      </w:r>
    </w:p>
    <w:p w14:paraId="2AACF3D5" w14:textId="1AD4D96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 w:rsidR="008217C4">
        <w:rPr>
          <w:rFonts w:hint="eastAsia"/>
          <w:b/>
          <w:bCs/>
          <w:sz w:val="28"/>
          <w:szCs w:val="28"/>
        </w:rPr>
        <w:t>约定采购量分配查看</w:t>
      </w:r>
      <w:r>
        <w:rPr>
          <w:b/>
          <w:bCs/>
          <w:sz w:val="28"/>
          <w:szCs w:val="28"/>
        </w:rPr>
        <w:t>-</w:t>
      </w:r>
      <w:r w:rsidR="008217C4" w:rsidRPr="008217C4">
        <w:rPr>
          <w:rFonts w:hint="eastAsia"/>
          <w:b/>
          <w:bCs/>
          <w:sz w:val="28"/>
          <w:szCs w:val="28"/>
        </w:rPr>
        <w:t>冠脉支架约定量续签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 w:rsidR="008217C4" w:rsidRPr="008217C4">
        <w:rPr>
          <w:rFonts w:hint="eastAsia"/>
          <w:sz w:val="28"/>
          <w:szCs w:val="28"/>
        </w:rPr>
        <w:t>冠脉支架约定量续签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</w:t>
      </w:r>
      <w:r w:rsidR="008217C4">
        <w:rPr>
          <w:rFonts w:hint="eastAsia"/>
          <w:sz w:val="28"/>
          <w:szCs w:val="28"/>
        </w:rPr>
        <w:t>医疗机构</w:t>
      </w:r>
      <w:r>
        <w:rPr>
          <w:rFonts w:hint="eastAsia"/>
          <w:sz w:val="28"/>
          <w:szCs w:val="28"/>
        </w:rPr>
        <w:t>可按</w:t>
      </w:r>
      <w:r w:rsidR="008217C4">
        <w:rPr>
          <w:rFonts w:hint="eastAsia"/>
          <w:sz w:val="28"/>
          <w:szCs w:val="28"/>
        </w:rPr>
        <w:t>注册证编码</w:t>
      </w:r>
      <w:r>
        <w:rPr>
          <w:rFonts w:hint="eastAsia"/>
          <w:sz w:val="28"/>
          <w:szCs w:val="28"/>
        </w:rPr>
        <w:t>或者</w:t>
      </w:r>
      <w:r w:rsidR="008217C4">
        <w:rPr>
          <w:rFonts w:hint="eastAsia"/>
          <w:sz w:val="28"/>
          <w:szCs w:val="28"/>
        </w:rPr>
        <w:t>生产企业名称进行查询后填写今年约定量</w:t>
      </w:r>
      <w:r>
        <w:rPr>
          <w:rFonts w:hint="eastAsia"/>
          <w:sz w:val="28"/>
          <w:szCs w:val="28"/>
        </w:rPr>
        <w:t>。如图所示。</w:t>
      </w:r>
    </w:p>
    <w:p w14:paraId="4812F751" w14:textId="6DB3D390" w:rsidR="008050A5" w:rsidRDefault="005D66A8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26C81FA5" wp14:editId="2F8F2196">
            <wp:extent cx="5274310" cy="29133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AD1A" w14:textId="13DD8914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在上图所示页面点击</w:t>
      </w:r>
      <w:r w:rsidR="005D66A8">
        <w:rPr>
          <w:rFonts w:hint="eastAsia"/>
          <w:sz w:val="28"/>
          <w:szCs w:val="28"/>
        </w:rPr>
        <w:t>编辑按钮</w:t>
      </w:r>
      <w:r>
        <w:rPr>
          <w:rFonts w:hint="eastAsia"/>
          <w:sz w:val="28"/>
          <w:szCs w:val="28"/>
        </w:rPr>
        <w:t>，如下图所示</w:t>
      </w:r>
    </w:p>
    <w:p w14:paraId="074B8DA6" w14:textId="1773D678" w:rsidR="008050A5" w:rsidRDefault="005D66A8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51F774A3" wp14:editId="47251E9A">
            <wp:extent cx="5274310" cy="29317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0A5">
        <w:rPr>
          <w:rFonts w:hint="eastAsia"/>
          <w:sz w:val="28"/>
          <w:szCs w:val="28"/>
        </w:rPr>
        <w:t xml:space="preserve"> </w:t>
      </w:r>
    </w:p>
    <w:p w14:paraId="7885CC8D" w14:textId="6C3E9968" w:rsidR="008050A5" w:rsidRDefault="005D66A8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填写今年约定量</w:t>
      </w:r>
      <w:r w:rsidR="008050A5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若填写有误可点击取消修改退出，</w:t>
      </w:r>
      <w:r w:rsidR="00CD43CD">
        <w:rPr>
          <w:rFonts w:hint="eastAsia"/>
          <w:sz w:val="28"/>
          <w:szCs w:val="28"/>
        </w:rPr>
        <w:t>填写完成后可保存或提交。</w:t>
      </w:r>
    </w:p>
    <w:p w14:paraId="400546B7" w14:textId="662E0856" w:rsidR="008050A5" w:rsidRDefault="00CD43CD" w:rsidP="008050A5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38398B42" wp14:editId="12A03E3E">
            <wp:extent cx="5274310" cy="2915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14:paraId="2576C04F" w14:textId="56862BA1" w:rsidR="008050A5" w:rsidRPr="007F2A11" w:rsidRDefault="008050A5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CD43CD">
        <w:rPr>
          <w:rFonts w:hint="eastAsia"/>
          <w:sz w:val="28"/>
          <w:szCs w:val="28"/>
        </w:rPr>
        <w:t>保存后还可继续编辑</w:t>
      </w:r>
      <w:r w:rsidRPr="007F2A11">
        <w:rPr>
          <w:rFonts w:hint="eastAsia"/>
          <w:sz w:val="28"/>
          <w:szCs w:val="28"/>
        </w:rPr>
        <w:t>，如下图所示</w:t>
      </w:r>
    </w:p>
    <w:p w14:paraId="57BC6AC5" w14:textId="0FDFDAAB" w:rsidR="008050A5" w:rsidRDefault="00CD43CD" w:rsidP="008050A5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D6D46C" wp14:editId="6EF6DF42">
            <wp:extent cx="5274310" cy="29273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96FC" w14:textId="4EE54693" w:rsidR="00CD43CD" w:rsidRDefault="00CD43CD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点击提交后无法编辑，需撤回后再进行编辑，如下图所示：</w:t>
      </w:r>
    </w:p>
    <w:p w14:paraId="4CD14F64" w14:textId="16FDF390" w:rsidR="00CD43CD" w:rsidRDefault="00CD43CD" w:rsidP="008050A5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27759562" wp14:editId="00662792">
            <wp:extent cx="5274310" cy="29108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A10D" w14:textId="77777777" w:rsidR="00CD43CD" w:rsidRPr="007F2A11" w:rsidRDefault="00CD43CD" w:rsidP="008050A5">
      <w:pPr>
        <w:spacing w:line="360" w:lineRule="auto"/>
        <w:contextualSpacing/>
        <w:rPr>
          <w:rFonts w:hint="eastAsia"/>
          <w:sz w:val="28"/>
          <w:szCs w:val="28"/>
        </w:rPr>
      </w:pPr>
    </w:p>
    <w:p w14:paraId="130F7179" w14:textId="77777777" w:rsidR="00F34156" w:rsidRDefault="00364FD6" w:rsidP="007B1ED4">
      <w:pPr>
        <w:spacing w:line="360" w:lineRule="auto"/>
        <w:contextualSpacing/>
        <w:rPr>
          <w:color w:val="FF0000"/>
          <w:sz w:val="28"/>
          <w:szCs w:val="28"/>
        </w:rPr>
      </w:pPr>
      <w:r w:rsidRPr="00274540">
        <w:rPr>
          <w:rFonts w:hint="eastAsia"/>
          <w:color w:val="FF0000"/>
          <w:sz w:val="28"/>
          <w:szCs w:val="28"/>
        </w:rPr>
        <w:t>说明：</w:t>
      </w:r>
    </w:p>
    <w:p w14:paraId="789A5F47" w14:textId="496B212C" w:rsidR="00FB4878" w:rsidRPr="00F34156" w:rsidRDefault="00F34156" w:rsidP="00CD43CD">
      <w:pPr>
        <w:spacing w:line="360" w:lineRule="auto"/>
        <w:ind w:firstLine="420"/>
        <w:contextualSpacing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以上数据均为测试数据。</w:t>
      </w:r>
    </w:p>
    <w:p w14:paraId="554610D1" w14:textId="77777777" w:rsidR="00807EA2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7BFFFCA9" w14:textId="77777777" w:rsidR="006A3E57" w:rsidRPr="008050A5" w:rsidRDefault="006A3E57"/>
    <w:sectPr w:rsidR="006A3E57" w:rsidRPr="008050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B0F1A" w14:textId="77777777" w:rsidR="00525ED9" w:rsidRDefault="00525ED9" w:rsidP="008050A5">
      <w:r>
        <w:separator/>
      </w:r>
    </w:p>
  </w:endnote>
  <w:endnote w:type="continuationSeparator" w:id="0">
    <w:p w14:paraId="73FC5D65" w14:textId="77777777" w:rsidR="00525ED9" w:rsidRDefault="00525ED9" w:rsidP="00805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C06AD" w14:textId="77777777" w:rsidR="00525ED9" w:rsidRDefault="00525ED9" w:rsidP="008050A5">
      <w:r>
        <w:separator/>
      </w:r>
    </w:p>
  </w:footnote>
  <w:footnote w:type="continuationSeparator" w:id="0">
    <w:p w14:paraId="0AC542A9" w14:textId="77777777" w:rsidR="00525ED9" w:rsidRDefault="00525ED9" w:rsidP="00805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0" w:hanging="420"/>
      </w:pPr>
      <w:rPr>
        <w:rFonts w:ascii="Wingdings" w:hAnsi="Wingdings" w:hint="default"/>
      </w:rPr>
    </w:lvl>
  </w:abstractNum>
  <w:abstractNum w:abstractNumId="1" w15:restartNumberingAfterBreak="0">
    <w:nsid w:val="25350EB9"/>
    <w:multiLevelType w:val="multilevel"/>
    <w:tmpl w:val="25350EB9"/>
    <w:lvl w:ilvl="0">
      <w:start w:val="1"/>
      <w:numFmt w:val="decimal"/>
      <w:pStyle w:val="2"/>
      <w:lvlText w:val="%1."/>
      <w:lvlJc w:val="left"/>
      <w:pPr>
        <w:ind w:left="562" w:hanging="420"/>
      </w:pPr>
    </w:lvl>
    <w:lvl w:ilvl="1">
      <w:start w:val="1"/>
      <w:numFmt w:val="decimal"/>
      <w:lvlText w:val="%2、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221"/>
    <w:rsid w:val="00274540"/>
    <w:rsid w:val="002C7237"/>
    <w:rsid w:val="00364FD6"/>
    <w:rsid w:val="00440ADC"/>
    <w:rsid w:val="00490CED"/>
    <w:rsid w:val="00525ED9"/>
    <w:rsid w:val="005D66A8"/>
    <w:rsid w:val="006A3E57"/>
    <w:rsid w:val="00775221"/>
    <w:rsid w:val="007B1ED4"/>
    <w:rsid w:val="008050A5"/>
    <w:rsid w:val="00807EA2"/>
    <w:rsid w:val="008217C4"/>
    <w:rsid w:val="009356CF"/>
    <w:rsid w:val="009A0DDA"/>
    <w:rsid w:val="00A6204C"/>
    <w:rsid w:val="00AD322D"/>
    <w:rsid w:val="00B13E4F"/>
    <w:rsid w:val="00B92D0A"/>
    <w:rsid w:val="00CD43CD"/>
    <w:rsid w:val="00D61DC9"/>
    <w:rsid w:val="00D95EDF"/>
    <w:rsid w:val="00DA37E5"/>
    <w:rsid w:val="00E547B2"/>
    <w:rsid w:val="00E719DA"/>
    <w:rsid w:val="00E82220"/>
    <w:rsid w:val="00ED37AE"/>
    <w:rsid w:val="00F34156"/>
    <w:rsid w:val="00FB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5E85D"/>
  <w15:chartTrackingRefBased/>
  <w15:docId w15:val="{D9E6262D-3855-40EC-844D-B78438AC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8050A5"/>
    <w:pPr>
      <w:keepNext/>
      <w:keepLines/>
      <w:numPr>
        <w:numId w:val="1"/>
      </w:numPr>
      <w:spacing w:before="260" w:after="260" w:line="416" w:lineRule="auto"/>
      <w:ind w:left="42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050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050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050A5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sid w:val="008050A5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7">
    <w:name w:val="List Paragraph"/>
    <w:basedOn w:val="a"/>
    <w:uiPriority w:val="34"/>
    <w:qFormat/>
    <w:rsid w:val="008050A5"/>
    <w:pPr>
      <w:ind w:firstLineChars="200" w:firstLine="420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ELIAN-FM-JSJ297</dc:creator>
  <cp:keywords/>
  <dc:description/>
  <cp:lastModifiedBy>静雯 刘</cp:lastModifiedBy>
  <cp:revision>20</cp:revision>
  <dcterms:created xsi:type="dcterms:W3CDTF">2021-11-07T17:00:00Z</dcterms:created>
  <dcterms:modified xsi:type="dcterms:W3CDTF">2021-12-22T14:29:00Z</dcterms:modified>
</cp:coreProperties>
</file>